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9725C"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jc w:val="both"/>
        <w:rPr>
          <w:rFonts w:ascii="Times New Roman" w:hAnsi="Times New Roman"/>
          <w:b/>
          <w:sz w:val="22"/>
          <w:szCs w:val="22"/>
          <w:lang w:val="sk-SK" w:eastAsia="sk-SK"/>
        </w:rPr>
      </w:pPr>
      <w:r w:rsidRPr="00E94367">
        <w:rPr>
          <w:rFonts w:ascii="Times New Roman" w:hAnsi="Times New Roman"/>
          <w:b/>
          <w:sz w:val="22"/>
          <w:szCs w:val="22"/>
          <w:lang w:val="sk-SK" w:eastAsia="sk-SK"/>
        </w:rPr>
        <w:t xml:space="preserve">Príloha č. 1: </w:t>
      </w:r>
    </w:p>
    <w:p w14:paraId="4D8514E7"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center"/>
        <w:rPr>
          <w:rFonts w:ascii="Times New Roman" w:hAnsi="Times New Roman"/>
          <w:b/>
          <w:sz w:val="22"/>
          <w:szCs w:val="22"/>
          <w:lang w:val="sk-SK" w:eastAsia="sk-SK"/>
        </w:rPr>
      </w:pPr>
      <w:r w:rsidRPr="00E94367">
        <w:rPr>
          <w:rFonts w:ascii="Times New Roman" w:hAnsi="Times New Roman"/>
          <w:b/>
          <w:sz w:val="22"/>
          <w:szCs w:val="22"/>
          <w:lang w:val="sk-SK" w:eastAsia="sk-SK"/>
        </w:rPr>
        <w:t>Identifikačné údaje uchádzača</w:t>
      </w:r>
    </w:p>
    <w:p w14:paraId="057FC7D3"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center"/>
        <w:rPr>
          <w:rFonts w:ascii="Times New Roman" w:hAnsi="Times New Roman"/>
          <w:b/>
          <w:sz w:val="22"/>
          <w:szCs w:val="22"/>
          <w:lang w:val="sk-SK" w:eastAsia="sk-SK"/>
        </w:rPr>
      </w:pPr>
    </w:p>
    <w:p w14:paraId="12219E54"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center"/>
        <w:rPr>
          <w:rFonts w:ascii="Times New Roman" w:hAnsi="Times New Roman"/>
          <w:b/>
          <w:sz w:val="22"/>
          <w:szCs w:val="22"/>
          <w:lang w:val="sk-SK" w:eastAsia="sk-SK"/>
        </w:rPr>
      </w:pPr>
    </w:p>
    <w:p w14:paraId="2EC3CA98"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 xml:space="preserve">Obchodné meno: </w:t>
      </w:r>
    </w:p>
    <w:p w14:paraId="283FE709"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Sídlo uchádzača:</w:t>
      </w:r>
    </w:p>
    <w:p w14:paraId="368F187D"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IČO:</w:t>
      </w:r>
    </w:p>
    <w:p w14:paraId="2AAB538B"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DIČ:</w:t>
      </w:r>
    </w:p>
    <w:p w14:paraId="09B0D710"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IČ pre daň:</w:t>
      </w:r>
    </w:p>
    <w:p w14:paraId="603732F0"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Telefón:</w:t>
      </w:r>
    </w:p>
    <w:p w14:paraId="40AA0EE2"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Fax:</w:t>
      </w:r>
    </w:p>
    <w:p w14:paraId="5709CAF1"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E-mail:</w:t>
      </w:r>
    </w:p>
    <w:p w14:paraId="2DBB6D66"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Webová stránka:</w:t>
      </w:r>
    </w:p>
    <w:p w14:paraId="0A60A079"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Bankové spojenie:</w:t>
      </w:r>
    </w:p>
    <w:p w14:paraId="37F90133" w14:textId="77777777" w:rsidR="004D7005" w:rsidRPr="00E94367" w:rsidRDefault="004D7005" w:rsidP="001F6061">
      <w:pPr>
        <w:spacing w:line="276" w:lineRule="auto"/>
        <w:ind w:left="284"/>
        <w:jc w:val="both"/>
        <w:rPr>
          <w:rFonts w:ascii="Times New Roman" w:hAnsi="Times New Roman"/>
          <w:b/>
          <w:bCs/>
          <w:sz w:val="22"/>
          <w:szCs w:val="22"/>
          <w:lang w:val="sk-SK" w:eastAsia="sk-SK"/>
        </w:rPr>
      </w:pPr>
      <w:r w:rsidRPr="00E94367">
        <w:rPr>
          <w:rFonts w:ascii="Times New Roman" w:hAnsi="Times New Roman"/>
          <w:b/>
          <w:bCs/>
          <w:sz w:val="22"/>
          <w:szCs w:val="22"/>
          <w:lang w:val="sk-SK" w:eastAsia="sk-SK"/>
        </w:rPr>
        <w:t>Č. účtu:</w:t>
      </w:r>
    </w:p>
    <w:p w14:paraId="66AFC0B1"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center"/>
        <w:rPr>
          <w:rFonts w:ascii="Times New Roman" w:hAnsi="Times New Roman"/>
          <w:b/>
          <w:sz w:val="22"/>
          <w:szCs w:val="22"/>
          <w:lang w:val="sk-SK" w:eastAsia="sk-SK"/>
        </w:rPr>
      </w:pPr>
    </w:p>
    <w:p w14:paraId="7F8024DB"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center"/>
        <w:rPr>
          <w:rFonts w:ascii="Times New Roman" w:hAnsi="Times New Roman"/>
          <w:b/>
          <w:sz w:val="22"/>
          <w:szCs w:val="22"/>
          <w:lang w:val="sk-SK" w:eastAsia="sk-SK"/>
        </w:rPr>
      </w:pPr>
    </w:p>
    <w:p w14:paraId="7212EE9A" w14:textId="2CFB1816" w:rsidR="004D7005" w:rsidRPr="00E94367" w:rsidRDefault="004D7005" w:rsidP="001F6061">
      <w:pPr>
        <w:widowControl w:val="0"/>
        <w:tabs>
          <w:tab w:val="left" w:pos="3478"/>
        </w:tabs>
        <w:kinsoku w:val="0"/>
        <w:overflowPunct w:val="0"/>
        <w:autoSpaceDE w:val="0"/>
        <w:autoSpaceDN w:val="0"/>
        <w:adjustRightInd w:val="0"/>
        <w:spacing w:line="276" w:lineRule="auto"/>
        <w:ind w:left="3478" w:hanging="3260"/>
        <w:jc w:val="center"/>
        <w:rPr>
          <w:rFonts w:ascii="Times New Roman" w:hAnsi="Times New Roman"/>
          <w:b/>
          <w:bCs/>
          <w:sz w:val="22"/>
          <w:szCs w:val="22"/>
          <w:lang w:val="sk-SK" w:eastAsia="sk-SK"/>
        </w:rPr>
      </w:pPr>
      <w:r w:rsidRPr="00E94367">
        <w:rPr>
          <w:rFonts w:ascii="Times New Roman" w:hAnsi="Times New Roman"/>
          <w:b/>
          <w:sz w:val="22"/>
          <w:szCs w:val="22"/>
          <w:lang w:val="sk-SK" w:eastAsia="sk-SK"/>
        </w:rPr>
        <w:t>„</w:t>
      </w:r>
      <w:r w:rsidR="00ED59A3" w:rsidRPr="00E94367">
        <w:rPr>
          <w:rFonts w:ascii="Times New Roman" w:hAnsi="Times New Roman"/>
          <w:b/>
          <w:sz w:val="22"/>
          <w:szCs w:val="22"/>
          <w:lang w:val="sk-SK" w:eastAsia="sk-SK"/>
        </w:rPr>
        <w:t>MATERSKÁ ŠKOLA V OBCI HOSŤOVCE - MODERNIZÁCIA</w:t>
      </w:r>
      <w:r w:rsidRPr="00E94367">
        <w:rPr>
          <w:rFonts w:ascii="Times New Roman" w:hAnsi="Times New Roman"/>
          <w:b/>
          <w:sz w:val="22"/>
          <w:szCs w:val="22"/>
          <w:lang w:val="sk-SK" w:eastAsia="sk-SK"/>
        </w:rPr>
        <w:t>“</w:t>
      </w:r>
    </w:p>
    <w:p w14:paraId="5B586C53"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rPr>
          <w:rFonts w:ascii="Times New Roman" w:hAnsi="Times New Roman"/>
          <w:sz w:val="22"/>
          <w:szCs w:val="22"/>
          <w:u w:val="single"/>
          <w:lang w:val="sk-SK" w:eastAsia="sk-SK"/>
        </w:rPr>
      </w:pPr>
    </w:p>
    <w:p w14:paraId="6A409905"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center"/>
        <w:rPr>
          <w:rFonts w:ascii="Times New Roman" w:hAnsi="Times New Roman"/>
          <w:b/>
          <w:sz w:val="22"/>
          <w:szCs w:val="22"/>
          <w:lang w:val="sk-SK" w:eastAsia="sk-SK"/>
        </w:rPr>
      </w:pPr>
    </w:p>
    <w:p w14:paraId="4B3B5219"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center"/>
        <w:rPr>
          <w:rFonts w:ascii="Times New Roman" w:hAnsi="Times New Roman"/>
          <w:b/>
          <w:sz w:val="22"/>
          <w:szCs w:val="22"/>
          <w:lang w:val="sk-SK" w:eastAsia="sk-SK"/>
        </w:rPr>
      </w:pPr>
    </w:p>
    <w:p w14:paraId="3DC95788" w14:textId="77777777" w:rsidR="004D7005" w:rsidRPr="00E94367" w:rsidRDefault="004D7005" w:rsidP="001F6061">
      <w:pPr>
        <w:widowControl w:val="0"/>
        <w:autoSpaceDE w:val="0"/>
        <w:autoSpaceDN w:val="0"/>
        <w:adjustRightInd w:val="0"/>
        <w:spacing w:line="276" w:lineRule="auto"/>
        <w:ind w:left="284" w:firstLine="709"/>
        <w:rPr>
          <w:rFonts w:ascii="Times New Roman" w:hAnsi="Times New Roman"/>
          <w:bCs/>
          <w:color w:val="000000"/>
          <w:sz w:val="22"/>
          <w:szCs w:val="22"/>
          <w:lang w:val="sk-SK" w:eastAsia="sk-SK"/>
        </w:rPr>
      </w:pPr>
    </w:p>
    <w:p w14:paraId="702FDD10"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both"/>
        <w:rPr>
          <w:rFonts w:ascii="Times New Roman" w:hAnsi="Times New Roman"/>
          <w:sz w:val="22"/>
          <w:szCs w:val="22"/>
          <w:lang w:val="sk-SK" w:eastAsia="sk-SK"/>
        </w:rPr>
      </w:pPr>
      <w:r w:rsidRPr="00E94367">
        <w:rPr>
          <w:rFonts w:ascii="Times New Roman" w:hAnsi="Times New Roman"/>
          <w:sz w:val="22"/>
          <w:szCs w:val="22"/>
          <w:lang w:val="sk-SK" w:eastAsia="sk-SK"/>
        </w:rPr>
        <w:t>V ...................................................... dňa ...................................</w:t>
      </w:r>
    </w:p>
    <w:p w14:paraId="774094C9"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both"/>
        <w:rPr>
          <w:rFonts w:ascii="Times New Roman" w:hAnsi="Times New Roman"/>
          <w:sz w:val="22"/>
          <w:szCs w:val="22"/>
          <w:lang w:val="sk-SK" w:eastAsia="sk-SK"/>
        </w:rPr>
      </w:pPr>
    </w:p>
    <w:p w14:paraId="0398EB78"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both"/>
        <w:rPr>
          <w:rFonts w:ascii="Times New Roman" w:hAnsi="Times New Roman"/>
          <w:sz w:val="22"/>
          <w:szCs w:val="22"/>
          <w:lang w:val="sk-SK" w:eastAsia="sk-SK"/>
        </w:rPr>
      </w:pPr>
    </w:p>
    <w:p w14:paraId="1C8E053B"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both"/>
        <w:rPr>
          <w:rFonts w:ascii="Times New Roman" w:hAnsi="Times New Roman"/>
          <w:sz w:val="22"/>
          <w:szCs w:val="22"/>
          <w:lang w:val="sk-SK" w:eastAsia="sk-SK"/>
        </w:rPr>
      </w:pPr>
    </w:p>
    <w:p w14:paraId="0F6B697A"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both"/>
        <w:rPr>
          <w:rFonts w:ascii="Times New Roman" w:hAnsi="Times New Roman"/>
          <w:sz w:val="22"/>
          <w:szCs w:val="22"/>
          <w:lang w:val="sk-SK" w:eastAsia="sk-SK"/>
        </w:rPr>
      </w:pPr>
    </w:p>
    <w:p w14:paraId="26BA13E9"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both"/>
        <w:rPr>
          <w:rFonts w:ascii="Times New Roman" w:hAnsi="Times New Roman"/>
          <w:sz w:val="22"/>
          <w:szCs w:val="22"/>
          <w:lang w:val="sk-SK" w:eastAsia="sk-SK"/>
        </w:rPr>
      </w:pPr>
    </w:p>
    <w:p w14:paraId="4B9A9A06"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both"/>
        <w:rPr>
          <w:rFonts w:ascii="Times New Roman" w:hAnsi="Times New Roman"/>
          <w:sz w:val="22"/>
          <w:szCs w:val="22"/>
          <w:lang w:val="sk-SK" w:eastAsia="sk-SK"/>
        </w:rPr>
      </w:pPr>
    </w:p>
    <w:p w14:paraId="0513C3DB"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both"/>
        <w:rPr>
          <w:rFonts w:ascii="Times New Roman" w:hAnsi="Times New Roman"/>
          <w:sz w:val="22"/>
          <w:szCs w:val="22"/>
          <w:lang w:val="sk-SK" w:eastAsia="sk-SK"/>
        </w:rPr>
      </w:pPr>
    </w:p>
    <w:p w14:paraId="624D5CB5"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center"/>
        <w:rPr>
          <w:rFonts w:ascii="Times New Roman" w:hAnsi="Times New Roman"/>
          <w:sz w:val="22"/>
          <w:szCs w:val="22"/>
          <w:lang w:val="sk-SK" w:eastAsia="sk-SK"/>
        </w:rPr>
      </w:pPr>
      <w:r w:rsidRPr="00E94367">
        <w:rPr>
          <w:rFonts w:ascii="Times New Roman" w:hAnsi="Times New Roman"/>
          <w:sz w:val="22"/>
          <w:szCs w:val="22"/>
          <w:lang w:val="sk-SK" w:eastAsia="sk-SK"/>
        </w:rPr>
        <w:t>.................................................................................</w:t>
      </w:r>
    </w:p>
    <w:p w14:paraId="4CEA75C7"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84"/>
        <w:jc w:val="center"/>
        <w:rPr>
          <w:rFonts w:ascii="Times New Roman" w:hAnsi="Times New Roman"/>
          <w:sz w:val="22"/>
          <w:szCs w:val="22"/>
          <w:lang w:val="sk-SK" w:eastAsia="sk-SK"/>
        </w:rPr>
      </w:pPr>
      <w:r w:rsidRPr="00E94367">
        <w:rPr>
          <w:rFonts w:ascii="Times New Roman" w:hAnsi="Times New Roman"/>
          <w:sz w:val="22"/>
          <w:szCs w:val="22"/>
          <w:lang w:val="sk-SK" w:eastAsia="sk-SK"/>
        </w:rPr>
        <w:t>Meno, priezvisko a podpis štatutárneho zástupcu/oprávnenej osoby a odtlačok pečiatky</w:t>
      </w:r>
    </w:p>
    <w:p w14:paraId="59B52DF4"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b/>
          <w:bCs/>
          <w:sz w:val="22"/>
          <w:szCs w:val="22"/>
          <w:lang w:val="sk-SK" w:eastAsia="sk-SK"/>
        </w:rPr>
      </w:pPr>
    </w:p>
    <w:p w14:paraId="16B0E19B"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b/>
          <w:bCs/>
          <w:sz w:val="22"/>
          <w:szCs w:val="22"/>
          <w:lang w:val="sk-SK" w:eastAsia="sk-SK"/>
        </w:rPr>
      </w:pPr>
    </w:p>
    <w:p w14:paraId="1ACBA35E"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b/>
          <w:bCs/>
          <w:sz w:val="22"/>
          <w:szCs w:val="22"/>
          <w:lang w:val="sk-SK" w:eastAsia="sk-SK"/>
        </w:rPr>
      </w:pPr>
    </w:p>
    <w:p w14:paraId="11471F7F"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b/>
          <w:bCs/>
          <w:sz w:val="22"/>
          <w:szCs w:val="22"/>
          <w:lang w:val="sk-SK" w:eastAsia="sk-SK"/>
        </w:rPr>
      </w:pPr>
    </w:p>
    <w:p w14:paraId="70901683"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b/>
          <w:bCs/>
          <w:sz w:val="22"/>
          <w:szCs w:val="22"/>
          <w:lang w:val="sk-SK" w:eastAsia="sk-SK"/>
        </w:rPr>
      </w:pPr>
    </w:p>
    <w:p w14:paraId="62BC9573" w14:textId="77777777" w:rsidR="004D7005" w:rsidRPr="00E94367" w:rsidRDefault="004D7005" w:rsidP="001F6061">
      <w:pPr>
        <w:widowControl w:val="0"/>
        <w:kinsoku w:val="0"/>
        <w:overflowPunct w:val="0"/>
        <w:autoSpaceDE w:val="0"/>
        <w:autoSpaceDN w:val="0"/>
        <w:adjustRightInd w:val="0"/>
        <w:spacing w:line="276" w:lineRule="auto"/>
        <w:rPr>
          <w:rFonts w:ascii="Times New Roman" w:hAnsi="Times New Roman"/>
          <w:b/>
          <w:bCs/>
          <w:sz w:val="22"/>
          <w:szCs w:val="22"/>
          <w:lang w:val="sk-SK" w:eastAsia="sk-SK"/>
        </w:rPr>
      </w:pPr>
      <w:r w:rsidRPr="00E94367">
        <w:rPr>
          <w:rFonts w:ascii="Times New Roman" w:hAnsi="Times New Roman"/>
          <w:b/>
          <w:bCs/>
          <w:sz w:val="22"/>
          <w:szCs w:val="22"/>
          <w:lang w:val="sk-SK" w:eastAsia="sk-SK"/>
        </w:rPr>
        <w:br w:type="page"/>
      </w:r>
      <w:r w:rsidRPr="00E94367">
        <w:rPr>
          <w:rFonts w:ascii="Times New Roman" w:hAnsi="Times New Roman"/>
          <w:b/>
          <w:bCs/>
          <w:sz w:val="22"/>
          <w:szCs w:val="22"/>
          <w:lang w:val="sk-SK" w:eastAsia="sk-SK"/>
        </w:rPr>
        <w:lastRenderedPageBreak/>
        <w:t>Príloha č. 2:</w:t>
      </w:r>
    </w:p>
    <w:p w14:paraId="77BE5256" w14:textId="77777777" w:rsidR="004D7005" w:rsidRPr="00E94367" w:rsidRDefault="004D7005" w:rsidP="001F6061">
      <w:pPr>
        <w:widowControl w:val="0"/>
        <w:kinsoku w:val="0"/>
        <w:overflowPunct w:val="0"/>
        <w:autoSpaceDE w:val="0"/>
        <w:autoSpaceDN w:val="0"/>
        <w:adjustRightInd w:val="0"/>
        <w:spacing w:line="276" w:lineRule="auto"/>
        <w:ind w:left="218"/>
        <w:jc w:val="center"/>
        <w:outlineLvl w:val="0"/>
        <w:rPr>
          <w:rFonts w:ascii="Times New Roman" w:hAnsi="Times New Roman"/>
          <w:b/>
          <w:bCs/>
          <w:sz w:val="22"/>
          <w:szCs w:val="22"/>
          <w:lang w:val="sk-SK" w:eastAsia="sk-SK"/>
        </w:rPr>
      </w:pPr>
      <w:r w:rsidRPr="00E94367">
        <w:rPr>
          <w:rFonts w:ascii="Times New Roman" w:hAnsi="Times New Roman"/>
          <w:b/>
          <w:bCs/>
          <w:sz w:val="22"/>
          <w:szCs w:val="22"/>
          <w:lang w:val="sk-SK" w:eastAsia="sk-SK"/>
        </w:rPr>
        <w:t>Návrh na plnenie súťažných kritérií</w:t>
      </w:r>
    </w:p>
    <w:p w14:paraId="5B69AD38" w14:textId="77777777" w:rsidR="004D7005" w:rsidRPr="00E94367" w:rsidRDefault="004D7005" w:rsidP="001F6061">
      <w:pPr>
        <w:widowControl w:val="0"/>
        <w:kinsoku w:val="0"/>
        <w:overflowPunct w:val="0"/>
        <w:autoSpaceDE w:val="0"/>
        <w:autoSpaceDN w:val="0"/>
        <w:adjustRightInd w:val="0"/>
        <w:spacing w:line="276" w:lineRule="auto"/>
        <w:rPr>
          <w:rFonts w:ascii="Times New Roman" w:hAnsi="Times New Roman"/>
          <w:spacing w:val="-60"/>
          <w:sz w:val="22"/>
          <w:szCs w:val="22"/>
          <w:u w:val="thick"/>
          <w:lang w:val="sk-SK" w:eastAsia="sk-SK"/>
        </w:rPr>
      </w:pPr>
    </w:p>
    <w:p w14:paraId="0027207A" w14:textId="77777777" w:rsidR="004D7005" w:rsidRPr="00E94367" w:rsidRDefault="004D7005" w:rsidP="001F6061">
      <w:pPr>
        <w:widowControl w:val="0"/>
        <w:kinsoku w:val="0"/>
        <w:overflowPunct w:val="0"/>
        <w:autoSpaceDE w:val="0"/>
        <w:autoSpaceDN w:val="0"/>
        <w:adjustRightInd w:val="0"/>
        <w:spacing w:line="276" w:lineRule="auto"/>
        <w:rPr>
          <w:rFonts w:ascii="Times New Roman" w:hAnsi="Times New Roman"/>
          <w:sz w:val="22"/>
          <w:szCs w:val="22"/>
          <w:lang w:val="sk-SK" w:eastAsia="sk-SK"/>
        </w:rPr>
      </w:pPr>
      <w:r w:rsidRPr="00E94367">
        <w:rPr>
          <w:rFonts w:ascii="Times New Roman" w:hAnsi="Times New Roman"/>
          <w:b/>
          <w:bCs/>
          <w:sz w:val="22"/>
          <w:szCs w:val="22"/>
          <w:u w:val="thick"/>
          <w:lang w:val="sk-SK" w:eastAsia="sk-SK"/>
        </w:rPr>
        <w:t>Predmet zákazky</w:t>
      </w:r>
      <w:r w:rsidRPr="00E94367">
        <w:rPr>
          <w:rFonts w:ascii="Times New Roman" w:hAnsi="Times New Roman"/>
          <w:sz w:val="22"/>
          <w:szCs w:val="22"/>
          <w:lang w:val="sk-SK" w:eastAsia="sk-SK"/>
        </w:rPr>
        <w:t>:</w:t>
      </w:r>
    </w:p>
    <w:p w14:paraId="373CAFCB" w14:textId="77777777" w:rsidR="00ED59A3" w:rsidRPr="00E94367" w:rsidRDefault="00ED59A3" w:rsidP="001F6061">
      <w:pPr>
        <w:widowControl w:val="0"/>
        <w:kinsoku w:val="0"/>
        <w:overflowPunct w:val="0"/>
        <w:autoSpaceDE w:val="0"/>
        <w:autoSpaceDN w:val="0"/>
        <w:adjustRightInd w:val="0"/>
        <w:spacing w:line="276" w:lineRule="auto"/>
        <w:rPr>
          <w:rFonts w:ascii="Times New Roman" w:hAnsi="Times New Roman"/>
          <w:b/>
          <w:sz w:val="22"/>
          <w:szCs w:val="22"/>
          <w:lang w:val="sk-SK" w:eastAsia="sk-SK"/>
        </w:rPr>
      </w:pPr>
    </w:p>
    <w:p w14:paraId="49C14F1F" w14:textId="04E3EE61" w:rsidR="004D7005" w:rsidRPr="00E94367" w:rsidRDefault="00ED59A3" w:rsidP="001F6061">
      <w:pPr>
        <w:widowControl w:val="0"/>
        <w:kinsoku w:val="0"/>
        <w:overflowPunct w:val="0"/>
        <w:autoSpaceDE w:val="0"/>
        <w:autoSpaceDN w:val="0"/>
        <w:adjustRightInd w:val="0"/>
        <w:spacing w:line="276" w:lineRule="auto"/>
        <w:rPr>
          <w:rFonts w:ascii="Times New Roman" w:hAnsi="Times New Roman"/>
          <w:b/>
          <w:sz w:val="22"/>
          <w:szCs w:val="22"/>
          <w:lang w:val="sk-SK" w:eastAsia="sk-SK"/>
        </w:rPr>
      </w:pPr>
      <w:r w:rsidRPr="00E94367">
        <w:rPr>
          <w:rFonts w:ascii="Times New Roman" w:hAnsi="Times New Roman"/>
          <w:b/>
          <w:sz w:val="22"/>
          <w:szCs w:val="22"/>
          <w:lang w:val="sk-SK" w:eastAsia="sk-SK"/>
        </w:rPr>
        <w:t>MATERSKÁ ŠKOLA V OBCI HOSŤOVCE – MODERNIZÁCIA</w:t>
      </w:r>
    </w:p>
    <w:p w14:paraId="210BE454" w14:textId="77777777" w:rsidR="00ED59A3" w:rsidRPr="00E94367" w:rsidRDefault="00ED59A3" w:rsidP="001F6061">
      <w:pPr>
        <w:widowControl w:val="0"/>
        <w:kinsoku w:val="0"/>
        <w:overflowPunct w:val="0"/>
        <w:autoSpaceDE w:val="0"/>
        <w:autoSpaceDN w:val="0"/>
        <w:adjustRightInd w:val="0"/>
        <w:spacing w:line="276" w:lineRule="auto"/>
        <w:ind w:firstLine="218"/>
        <w:rPr>
          <w:rFonts w:ascii="Times New Roman" w:hAnsi="Times New Roman"/>
          <w:b/>
          <w:bCs/>
          <w:sz w:val="22"/>
          <w:szCs w:val="22"/>
          <w:lang w:val="sk-SK" w:eastAsia="sk-SK"/>
        </w:rPr>
      </w:pPr>
    </w:p>
    <w:p w14:paraId="18053DF1" w14:textId="77777777" w:rsidR="004D7005" w:rsidRPr="00E94367" w:rsidRDefault="004D7005" w:rsidP="001F6061">
      <w:pPr>
        <w:widowControl w:val="0"/>
        <w:kinsoku w:val="0"/>
        <w:overflowPunct w:val="0"/>
        <w:autoSpaceDE w:val="0"/>
        <w:autoSpaceDN w:val="0"/>
        <w:adjustRightInd w:val="0"/>
        <w:spacing w:line="276" w:lineRule="auto"/>
        <w:rPr>
          <w:rFonts w:ascii="Times New Roman" w:hAnsi="Times New Roman"/>
          <w:spacing w:val="-60"/>
          <w:sz w:val="22"/>
          <w:szCs w:val="22"/>
          <w:lang w:val="sk-SK" w:eastAsia="sk-SK"/>
        </w:rPr>
      </w:pPr>
      <w:r w:rsidRPr="00E94367">
        <w:rPr>
          <w:rFonts w:ascii="Times New Roman" w:hAnsi="Times New Roman"/>
          <w:spacing w:val="-60"/>
          <w:sz w:val="22"/>
          <w:szCs w:val="22"/>
          <w:u w:val="thick"/>
          <w:lang w:val="sk-SK" w:eastAsia="sk-SK"/>
        </w:rPr>
        <w:t xml:space="preserve"> </w:t>
      </w:r>
      <w:r w:rsidRPr="00E94367">
        <w:rPr>
          <w:rFonts w:ascii="Times New Roman" w:hAnsi="Times New Roman"/>
          <w:b/>
          <w:bCs/>
          <w:sz w:val="22"/>
          <w:szCs w:val="22"/>
          <w:u w:val="thick"/>
          <w:lang w:val="sk-SK" w:eastAsia="sk-SK"/>
        </w:rPr>
        <w:t>Verejný obstarávateľ:</w:t>
      </w:r>
    </w:p>
    <w:p w14:paraId="1C260CB0" w14:textId="77777777" w:rsidR="004D7005" w:rsidRPr="00E94367" w:rsidRDefault="004D7005" w:rsidP="001F6061">
      <w:pPr>
        <w:widowControl w:val="0"/>
        <w:kinsoku w:val="0"/>
        <w:overflowPunct w:val="0"/>
        <w:autoSpaceDE w:val="0"/>
        <w:autoSpaceDN w:val="0"/>
        <w:adjustRightInd w:val="0"/>
        <w:spacing w:line="276" w:lineRule="auto"/>
        <w:rPr>
          <w:rFonts w:ascii="Times New Roman" w:hAnsi="Times New Roman"/>
          <w:sz w:val="22"/>
          <w:szCs w:val="22"/>
          <w:lang w:val="sk-SK" w:eastAsia="sk-SK"/>
        </w:rPr>
      </w:pPr>
    </w:p>
    <w:p w14:paraId="7AC17002" w14:textId="72793D93" w:rsidR="004D7005" w:rsidRPr="00E94367" w:rsidRDefault="004D7005" w:rsidP="001F6061">
      <w:pPr>
        <w:widowControl w:val="0"/>
        <w:kinsoku w:val="0"/>
        <w:overflowPunct w:val="0"/>
        <w:autoSpaceDE w:val="0"/>
        <w:autoSpaceDN w:val="0"/>
        <w:adjustRightInd w:val="0"/>
        <w:spacing w:line="276" w:lineRule="auto"/>
        <w:rPr>
          <w:rFonts w:ascii="Times New Roman" w:hAnsi="Times New Roman"/>
          <w:sz w:val="22"/>
          <w:szCs w:val="22"/>
          <w:lang w:val="sk-SK" w:eastAsia="sk-SK"/>
        </w:rPr>
      </w:pPr>
      <w:r w:rsidRPr="00E94367">
        <w:rPr>
          <w:rFonts w:ascii="Times New Roman" w:hAnsi="Times New Roman"/>
          <w:sz w:val="22"/>
          <w:szCs w:val="22"/>
          <w:lang w:val="sk-SK" w:eastAsia="sk-SK"/>
        </w:rPr>
        <w:t xml:space="preserve">Obec </w:t>
      </w:r>
      <w:r w:rsidR="00C4696B" w:rsidRPr="00E94367">
        <w:rPr>
          <w:rFonts w:ascii="Times New Roman" w:hAnsi="Times New Roman"/>
          <w:sz w:val="22"/>
          <w:szCs w:val="22"/>
          <w:lang w:val="sk-SK" w:eastAsia="sk-SK"/>
        </w:rPr>
        <w:t>Hosťovce, 951 91 Hosťovce č. 49</w:t>
      </w:r>
    </w:p>
    <w:p w14:paraId="69F30625"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sz w:val="22"/>
          <w:szCs w:val="22"/>
          <w:lang w:val="sk-SK" w:eastAsia="sk-SK"/>
        </w:rPr>
      </w:pPr>
    </w:p>
    <w:tbl>
      <w:tblPr>
        <w:tblW w:w="5000" w:type="pct"/>
        <w:tblCellMar>
          <w:left w:w="0" w:type="dxa"/>
          <w:right w:w="0" w:type="dxa"/>
        </w:tblCellMar>
        <w:tblLook w:val="0000" w:firstRow="0" w:lastRow="0" w:firstColumn="0" w:lastColumn="0" w:noHBand="0" w:noVBand="0"/>
      </w:tblPr>
      <w:tblGrid>
        <w:gridCol w:w="1196"/>
        <w:gridCol w:w="3374"/>
        <w:gridCol w:w="1278"/>
        <w:gridCol w:w="1278"/>
        <w:gridCol w:w="1278"/>
        <w:gridCol w:w="1276"/>
      </w:tblGrid>
      <w:tr w:rsidR="004D7005" w:rsidRPr="00E94367" w14:paraId="22A0D4A7" w14:textId="77777777" w:rsidTr="004D7005">
        <w:trPr>
          <w:trHeight w:val="705"/>
        </w:trPr>
        <w:tc>
          <w:tcPr>
            <w:tcW w:w="618" w:type="pct"/>
            <w:tcBorders>
              <w:top w:val="single" w:sz="4" w:space="0" w:color="000000"/>
              <w:left w:val="single" w:sz="4" w:space="0" w:color="000000"/>
              <w:bottom w:val="single" w:sz="4" w:space="0" w:color="000000"/>
              <w:right w:val="single" w:sz="4" w:space="0" w:color="000000"/>
            </w:tcBorders>
            <w:shd w:val="clear" w:color="auto" w:fill="BEBEBE"/>
          </w:tcPr>
          <w:p w14:paraId="2B3F9861" w14:textId="77777777" w:rsidR="004D7005" w:rsidRPr="00E94367" w:rsidRDefault="004D7005" w:rsidP="001F6061">
            <w:pPr>
              <w:widowControl w:val="0"/>
              <w:kinsoku w:val="0"/>
              <w:overflowPunct w:val="0"/>
              <w:autoSpaceDE w:val="0"/>
              <w:autoSpaceDN w:val="0"/>
              <w:adjustRightInd w:val="0"/>
              <w:spacing w:line="276" w:lineRule="auto"/>
              <w:ind w:left="218"/>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Objekt č.</w:t>
            </w:r>
          </w:p>
        </w:tc>
        <w:tc>
          <w:tcPr>
            <w:tcW w:w="1743" w:type="pct"/>
            <w:tcBorders>
              <w:top w:val="single" w:sz="4" w:space="0" w:color="000000"/>
              <w:left w:val="single" w:sz="4" w:space="0" w:color="000000"/>
              <w:bottom w:val="single" w:sz="4" w:space="0" w:color="000000"/>
              <w:right w:val="single" w:sz="4" w:space="0" w:color="000000"/>
            </w:tcBorders>
            <w:shd w:val="clear" w:color="auto" w:fill="BEBEBE"/>
          </w:tcPr>
          <w:p w14:paraId="41C57A09" w14:textId="60E6BE85" w:rsidR="004D7005" w:rsidRPr="00E94367" w:rsidRDefault="00ED59A3" w:rsidP="001F6061">
            <w:pPr>
              <w:widowControl w:val="0"/>
              <w:tabs>
                <w:tab w:val="left" w:pos="4085"/>
              </w:tabs>
              <w:kinsoku w:val="0"/>
              <w:overflowPunct w:val="0"/>
              <w:autoSpaceDE w:val="0"/>
              <w:autoSpaceDN w:val="0"/>
              <w:adjustRightInd w:val="0"/>
              <w:spacing w:line="276" w:lineRule="auto"/>
              <w:ind w:left="218" w:right="240"/>
              <w:jc w:val="center"/>
              <w:rPr>
                <w:rFonts w:ascii="Times New Roman" w:hAnsi="Times New Roman"/>
                <w:b/>
                <w:bCs/>
                <w:sz w:val="22"/>
                <w:szCs w:val="22"/>
                <w:lang w:val="sk-SK" w:eastAsia="sk-SK"/>
              </w:rPr>
            </w:pPr>
            <w:r w:rsidRPr="00E94367">
              <w:rPr>
                <w:rFonts w:ascii="Times New Roman" w:hAnsi="Times New Roman"/>
                <w:b/>
                <w:sz w:val="22"/>
                <w:szCs w:val="22"/>
                <w:lang w:val="sk-SK" w:eastAsia="sk-SK"/>
              </w:rPr>
              <w:t>MATERSKÁ ŠKOLA V OBCI HOSŤOVCE - MODERNIZÁCIA</w:t>
            </w: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4FE778F8" w14:textId="77777777" w:rsidR="004D7005" w:rsidRPr="00E94367" w:rsidRDefault="004D7005" w:rsidP="001F6061">
            <w:pPr>
              <w:widowControl w:val="0"/>
              <w:kinsoku w:val="0"/>
              <w:overflowPunct w:val="0"/>
              <w:autoSpaceDE w:val="0"/>
              <w:autoSpaceDN w:val="0"/>
              <w:adjustRightInd w:val="0"/>
              <w:spacing w:line="276" w:lineRule="auto"/>
              <w:ind w:left="218" w:right="78" w:firstLine="108"/>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Merná jednotka</w:t>
            </w: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7E18A9CB" w14:textId="77777777" w:rsidR="004D7005" w:rsidRPr="00E94367" w:rsidRDefault="004D7005" w:rsidP="001F6061">
            <w:pPr>
              <w:widowControl w:val="0"/>
              <w:kinsoku w:val="0"/>
              <w:overflowPunct w:val="0"/>
              <w:autoSpaceDE w:val="0"/>
              <w:autoSpaceDN w:val="0"/>
              <w:adjustRightInd w:val="0"/>
              <w:spacing w:line="276" w:lineRule="auto"/>
              <w:ind w:left="218"/>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Cena spolu bez DPH</w:t>
            </w: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1336B993" w14:textId="77777777" w:rsidR="004D7005" w:rsidRPr="00E94367" w:rsidRDefault="004D7005" w:rsidP="001F6061">
            <w:pPr>
              <w:widowControl w:val="0"/>
              <w:kinsoku w:val="0"/>
              <w:overflowPunct w:val="0"/>
              <w:autoSpaceDE w:val="0"/>
              <w:autoSpaceDN w:val="0"/>
              <w:adjustRightInd w:val="0"/>
              <w:spacing w:line="276" w:lineRule="auto"/>
              <w:ind w:left="218"/>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Výška DPH</w:t>
            </w: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3579F460" w14:textId="77777777" w:rsidR="004D7005" w:rsidRPr="00E94367" w:rsidRDefault="004D7005" w:rsidP="001F6061">
            <w:pPr>
              <w:widowControl w:val="0"/>
              <w:kinsoku w:val="0"/>
              <w:overflowPunct w:val="0"/>
              <w:autoSpaceDE w:val="0"/>
              <w:autoSpaceDN w:val="0"/>
              <w:adjustRightInd w:val="0"/>
              <w:spacing w:line="276" w:lineRule="auto"/>
              <w:ind w:left="218"/>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Cena spolu s DPH</w:t>
            </w:r>
          </w:p>
        </w:tc>
      </w:tr>
      <w:tr w:rsidR="004D7005" w:rsidRPr="00E94367" w14:paraId="4C1F54CC" w14:textId="77777777" w:rsidTr="004D7005">
        <w:trPr>
          <w:trHeight w:val="275"/>
        </w:trPr>
        <w:tc>
          <w:tcPr>
            <w:tcW w:w="618" w:type="pct"/>
            <w:tcBorders>
              <w:top w:val="single" w:sz="4" w:space="0" w:color="000000"/>
              <w:left w:val="single" w:sz="4" w:space="0" w:color="000000"/>
              <w:bottom w:val="single" w:sz="4" w:space="0" w:color="000000"/>
              <w:right w:val="single" w:sz="4" w:space="0" w:color="000000"/>
            </w:tcBorders>
            <w:shd w:val="clear" w:color="auto" w:fill="BEBEBE"/>
          </w:tcPr>
          <w:p w14:paraId="0F0AD2FA"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sz w:val="22"/>
                <w:szCs w:val="22"/>
                <w:lang w:val="sk-SK" w:eastAsia="sk-SK"/>
              </w:rPr>
            </w:pPr>
            <w:r w:rsidRPr="00E94367">
              <w:rPr>
                <w:rFonts w:ascii="Times New Roman" w:hAnsi="Times New Roman"/>
                <w:sz w:val="22"/>
                <w:szCs w:val="22"/>
                <w:lang w:val="sk-SK" w:eastAsia="sk-SK"/>
              </w:rPr>
              <w:t>1.</w:t>
            </w:r>
          </w:p>
        </w:tc>
        <w:tc>
          <w:tcPr>
            <w:tcW w:w="1743" w:type="pct"/>
            <w:tcBorders>
              <w:top w:val="single" w:sz="4" w:space="0" w:color="000000"/>
              <w:left w:val="single" w:sz="4" w:space="0" w:color="000000"/>
              <w:bottom w:val="single" w:sz="4" w:space="0" w:color="000000"/>
              <w:right w:val="single" w:sz="4" w:space="0" w:color="000000"/>
            </w:tcBorders>
          </w:tcPr>
          <w:p w14:paraId="2D4C7F2A" w14:textId="2211D396" w:rsidR="004D7005" w:rsidRPr="00E94367" w:rsidRDefault="00ED59A3" w:rsidP="001F6061">
            <w:pPr>
              <w:spacing w:line="276" w:lineRule="auto"/>
              <w:contextualSpacing/>
              <w:rPr>
                <w:rFonts w:ascii="Times New Roman" w:hAnsi="Times New Roman"/>
                <w:sz w:val="22"/>
                <w:szCs w:val="22"/>
                <w:lang w:val="sk-SK" w:eastAsia="sk-SK"/>
              </w:rPr>
            </w:pPr>
            <w:r w:rsidRPr="00E94367">
              <w:rPr>
                <w:rFonts w:ascii="Times New Roman" w:hAnsi="Times New Roman"/>
                <w:b/>
                <w:sz w:val="22"/>
                <w:szCs w:val="22"/>
                <w:lang w:val="sk-SK" w:eastAsia="sk-SK"/>
              </w:rPr>
              <w:t>MATERSKÁ ŠKOLA V OBCI HOSŤOVCE - MODERNIZÁCIA</w:t>
            </w:r>
          </w:p>
        </w:tc>
        <w:tc>
          <w:tcPr>
            <w:tcW w:w="660" w:type="pct"/>
            <w:tcBorders>
              <w:top w:val="single" w:sz="4" w:space="0" w:color="000000"/>
              <w:left w:val="single" w:sz="4" w:space="0" w:color="000000"/>
              <w:bottom w:val="single" w:sz="4" w:space="0" w:color="000000"/>
              <w:right w:val="single" w:sz="4" w:space="0" w:color="000000"/>
            </w:tcBorders>
          </w:tcPr>
          <w:p w14:paraId="6AB72687" w14:textId="77777777" w:rsidR="004D7005" w:rsidRPr="00E94367" w:rsidRDefault="004D7005" w:rsidP="001F6061">
            <w:pPr>
              <w:widowControl w:val="0"/>
              <w:kinsoku w:val="0"/>
              <w:overflowPunct w:val="0"/>
              <w:autoSpaceDE w:val="0"/>
              <w:autoSpaceDN w:val="0"/>
              <w:adjustRightInd w:val="0"/>
              <w:spacing w:line="276" w:lineRule="auto"/>
              <w:ind w:left="218" w:right="231"/>
              <w:jc w:val="center"/>
              <w:rPr>
                <w:rFonts w:ascii="Times New Roman" w:hAnsi="Times New Roman"/>
                <w:sz w:val="22"/>
                <w:szCs w:val="22"/>
                <w:lang w:val="sk-SK" w:eastAsia="sk-SK"/>
              </w:rPr>
            </w:pPr>
            <w:r w:rsidRPr="00E94367">
              <w:rPr>
                <w:rFonts w:ascii="Times New Roman" w:hAnsi="Times New Roman"/>
                <w:sz w:val="22"/>
                <w:szCs w:val="22"/>
                <w:lang w:val="sk-SK" w:eastAsia="sk-SK"/>
              </w:rPr>
              <w:t>komplet</w:t>
            </w:r>
          </w:p>
        </w:tc>
        <w:tc>
          <w:tcPr>
            <w:tcW w:w="660" w:type="pct"/>
            <w:tcBorders>
              <w:top w:val="single" w:sz="4" w:space="0" w:color="000000"/>
              <w:left w:val="single" w:sz="4" w:space="0" w:color="000000"/>
              <w:bottom w:val="single" w:sz="4" w:space="0" w:color="000000"/>
              <w:right w:val="single" w:sz="4" w:space="0" w:color="000000"/>
            </w:tcBorders>
          </w:tcPr>
          <w:p w14:paraId="0F4DF2B2"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sz w:val="22"/>
                <w:szCs w:val="22"/>
                <w:lang w:val="sk-SK" w:eastAsia="sk-SK"/>
              </w:rPr>
            </w:pPr>
          </w:p>
        </w:tc>
        <w:tc>
          <w:tcPr>
            <w:tcW w:w="660" w:type="pct"/>
            <w:tcBorders>
              <w:top w:val="single" w:sz="4" w:space="0" w:color="000000"/>
              <w:left w:val="single" w:sz="4" w:space="0" w:color="000000"/>
              <w:bottom w:val="single" w:sz="4" w:space="0" w:color="000000"/>
              <w:right w:val="single" w:sz="4" w:space="0" w:color="000000"/>
            </w:tcBorders>
          </w:tcPr>
          <w:p w14:paraId="3C644E7C"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sz w:val="22"/>
                <w:szCs w:val="22"/>
                <w:lang w:val="sk-SK" w:eastAsia="sk-SK"/>
              </w:rPr>
            </w:pPr>
          </w:p>
        </w:tc>
        <w:tc>
          <w:tcPr>
            <w:tcW w:w="660" w:type="pct"/>
            <w:tcBorders>
              <w:top w:val="single" w:sz="4" w:space="0" w:color="000000"/>
              <w:left w:val="single" w:sz="4" w:space="0" w:color="000000"/>
              <w:bottom w:val="single" w:sz="4" w:space="0" w:color="000000"/>
              <w:right w:val="single" w:sz="4" w:space="0" w:color="000000"/>
            </w:tcBorders>
          </w:tcPr>
          <w:p w14:paraId="6F23D13F"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sz w:val="22"/>
                <w:szCs w:val="22"/>
                <w:lang w:val="sk-SK" w:eastAsia="sk-SK"/>
              </w:rPr>
            </w:pPr>
          </w:p>
        </w:tc>
      </w:tr>
      <w:tr w:rsidR="004D7005" w:rsidRPr="00E94367" w14:paraId="1F3C4324" w14:textId="77777777" w:rsidTr="004D7005">
        <w:trPr>
          <w:trHeight w:val="551"/>
        </w:trPr>
        <w:tc>
          <w:tcPr>
            <w:tcW w:w="3021" w:type="pct"/>
            <w:gridSpan w:val="3"/>
            <w:tcBorders>
              <w:top w:val="single" w:sz="4" w:space="0" w:color="000000"/>
              <w:left w:val="single" w:sz="4" w:space="0" w:color="000000"/>
              <w:bottom w:val="single" w:sz="4" w:space="0" w:color="000000"/>
              <w:right w:val="single" w:sz="4" w:space="0" w:color="000000"/>
            </w:tcBorders>
            <w:shd w:val="clear" w:color="auto" w:fill="BEBEBE"/>
          </w:tcPr>
          <w:p w14:paraId="6904FA23" w14:textId="77777777" w:rsidR="004D7005" w:rsidRPr="00E94367" w:rsidRDefault="004D7005" w:rsidP="001F6061">
            <w:pPr>
              <w:widowControl w:val="0"/>
              <w:kinsoku w:val="0"/>
              <w:overflowPunct w:val="0"/>
              <w:autoSpaceDE w:val="0"/>
              <w:autoSpaceDN w:val="0"/>
              <w:adjustRightInd w:val="0"/>
              <w:spacing w:line="276" w:lineRule="auto"/>
              <w:ind w:left="218"/>
              <w:jc w:val="right"/>
              <w:rPr>
                <w:rFonts w:ascii="Times New Roman" w:hAnsi="Times New Roman"/>
                <w:b/>
                <w:bCs/>
                <w:sz w:val="22"/>
                <w:szCs w:val="22"/>
                <w:lang w:val="sk-SK" w:eastAsia="sk-SK"/>
              </w:rPr>
            </w:pPr>
            <w:r w:rsidRPr="00E94367">
              <w:rPr>
                <w:rFonts w:ascii="Times New Roman" w:hAnsi="Times New Roman"/>
                <w:b/>
                <w:bCs/>
                <w:sz w:val="22"/>
                <w:szCs w:val="22"/>
                <w:lang w:val="sk-SK" w:eastAsia="sk-SK"/>
              </w:rPr>
              <w:t>Cena spolu:</w:t>
            </w: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7EFCFD5B"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sz w:val="22"/>
                <w:szCs w:val="22"/>
                <w:lang w:val="sk-SK" w:eastAsia="sk-SK"/>
              </w:rPr>
            </w:pP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4A909ACC"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sz w:val="22"/>
                <w:szCs w:val="22"/>
                <w:lang w:val="sk-SK" w:eastAsia="sk-SK"/>
              </w:rPr>
            </w:pPr>
          </w:p>
        </w:tc>
        <w:tc>
          <w:tcPr>
            <w:tcW w:w="660" w:type="pct"/>
            <w:tcBorders>
              <w:top w:val="single" w:sz="4" w:space="0" w:color="000000"/>
              <w:left w:val="single" w:sz="4" w:space="0" w:color="000000"/>
              <w:bottom w:val="single" w:sz="4" w:space="0" w:color="000000"/>
              <w:right w:val="single" w:sz="4" w:space="0" w:color="000000"/>
            </w:tcBorders>
            <w:shd w:val="clear" w:color="auto" w:fill="BEBEBE"/>
          </w:tcPr>
          <w:p w14:paraId="288F5F00" w14:textId="77777777" w:rsidR="004D7005" w:rsidRPr="00E94367" w:rsidRDefault="004D7005" w:rsidP="001F6061">
            <w:pPr>
              <w:widowControl w:val="0"/>
              <w:kinsoku w:val="0"/>
              <w:overflowPunct w:val="0"/>
              <w:autoSpaceDE w:val="0"/>
              <w:autoSpaceDN w:val="0"/>
              <w:adjustRightInd w:val="0"/>
              <w:spacing w:line="276" w:lineRule="auto"/>
              <w:ind w:left="218"/>
              <w:rPr>
                <w:rFonts w:ascii="Times New Roman" w:hAnsi="Times New Roman"/>
                <w:sz w:val="22"/>
                <w:szCs w:val="22"/>
                <w:lang w:val="sk-SK" w:eastAsia="sk-SK"/>
              </w:rPr>
            </w:pPr>
          </w:p>
        </w:tc>
      </w:tr>
    </w:tbl>
    <w:p w14:paraId="65E88222" w14:textId="77777777" w:rsidR="004D7005" w:rsidRPr="00E94367" w:rsidRDefault="004D7005" w:rsidP="001F6061">
      <w:pPr>
        <w:widowControl w:val="0"/>
        <w:autoSpaceDE w:val="0"/>
        <w:autoSpaceDN w:val="0"/>
        <w:adjustRightInd w:val="0"/>
        <w:spacing w:line="276" w:lineRule="auto"/>
        <w:rPr>
          <w:rFonts w:ascii="Times New Roman" w:hAnsi="Times New Roman"/>
          <w:sz w:val="22"/>
          <w:szCs w:val="22"/>
          <w:u w:val="single"/>
          <w:lang w:val="sk-SK" w:eastAsia="sk-SK"/>
        </w:rPr>
      </w:pPr>
    </w:p>
    <w:p w14:paraId="23D54C30" w14:textId="77777777" w:rsidR="004D7005" w:rsidRPr="00E94367" w:rsidRDefault="004D7005" w:rsidP="001F6061">
      <w:pPr>
        <w:widowControl w:val="0"/>
        <w:autoSpaceDE w:val="0"/>
        <w:autoSpaceDN w:val="0"/>
        <w:adjustRightInd w:val="0"/>
        <w:spacing w:line="276" w:lineRule="auto"/>
        <w:ind w:left="218"/>
        <w:rPr>
          <w:rFonts w:ascii="Times New Roman" w:hAnsi="Times New Roman"/>
          <w:sz w:val="22"/>
          <w:szCs w:val="22"/>
          <w:lang w:val="sk-SK" w:eastAsia="sk-SK"/>
        </w:rPr>
      </w:pPr>
      <w:r w:rsidRPr="00E94367">
        <w:rPr>
          <w:rFonts w:ascii="Times New Roman" w:hAnsi="Times New Roman"/>
          <w:sz w:val="22"/>
          <w:szCs w:val="22"/>
          <w:u w:val="single"/>
          <w:lang w:val="sk-SK" w:eastAsia="sk-SK"/>
        </w:rPr>
        <w:t>Pokiaľ uchádzač nie je platcom DPH, upozorní na to vo svojej cenovej ponuke</w:t>
      </w:r>
      <w:r w:rsidRPr="00E94367">
        <w:rPr>
          <w:rFonts w:ascii="Times New Roman" w:hAnsi="Times New Roman"/>
          <w:sz w:val="22"/>
          <w:szCs w:val="22"/>
          <w:lang w:val="sk-SK" w:eastAsia="sk-SK"/>
        </w:rPr>
        <w:t>.</w:t>
      </w:r>
    </w:p>
    <w:p w14:paraId="48D88E40" w14:textId="77777777" w:rsidR="004D7005" w:rsidRPr="00E94367" w:rsidRDefault="004D7005" w:rsidP="001F6061">
      <w:pPr>
        <w:widowControl w:val="0"/>
        <w:autoSpaceDE w:val="0"/>
        <w:autoSpaceDN w:val="0"/>
        <w:adjustRightInd w:val="0"/>
        <w:spacing w:line="276" w:lineRule="auto"/>
        <w:ind w:left="218"/>
        <w:rPr>
          <w:rFonts w:ascii="Times New Roman" w:hAnsi="Times New Roman"/>
          <w:sz w:val="22"/>
          <w:szCs w:val="22"/>
          <w:lang w:val="sk-SK" w:eastAsia="sk-SK"/>
        </w:rPr>
      </w:pPr>
    </w:p>
    <w:tbl>
      <w:tblPr>
        <w:tblW w:w="5000" w:type="pct"/>
        <w:jc w:val="center"/>
        <w:tblCellMar>
          <w:left w:w="0" w:type="dxa"/>
          <w:right w:w="0" w:type="dxa"/>
        </w:tblCellMar>
        <w:tblLook w:val="04A0" w:firstRow="1" w:lastRow="0" w:firstColumn="1" w:lastColumn="0" w:noHBand="0" w:noVBand="1"/>
      </w:tblPr>
      <w:tblGrid>
        <w:gridCol w:w="4129"/>
        <w:gridCol w:w="5551"/>
      </w:tblGrid>
      <w:tr w:rsidR="004D7005" w:rsidRPr="00E94367" w14:paraId="4C8A2723" w14:textId="77777777" w:rsidTr="004D7005">
        <w:trPr>
          <w:trHeight w:val="28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noWrap/>
            <w:tcMar>
              <w:top w:w="15" w:type="dxa"/>
              <w:left w:w="15" w:type="dxa"/>
              <w:bottom w:w="0" w:type="dxa"/>
              <w:right w:w="15" w:type="dxa"/>
            </w:tcMar>
            <w:vAlign w:val="bottom"/>
            <w:hideMark/>
          </w:tcPr>
          <w:p w14:paraId="36D60BA9" w14:textId="77777777" w:rsidR="004D7005" w:rsidRPr="00E94367" w:rsidRDefault="004D7005" w:rsidP="001F6061">
            <w:pPr>
              <w:widowControl w:val="0"/>
              <w:autoSpaceDE w:val="0"/>
              <w:autoSpaceDN w:val="0"/>
              <w:adjustRightInd w:val="0"/>
              <w:spacing w:line="276" w:lineRule="auto"/>
              <w:ind w:left="218"/>
              <w:rPr>
                <w:rFonts w:ascii="Times New Roman" w:hAnsi="Times New Roman"/>
                <w:color w:val="000000"/>
                <w:sz w:val="22"/>
                <w:szCs w:val="22"/>
                <w:lang w:val="sk-SK" w:eastAsia="sk-SK"/>
              </w:rPr>
            </w:pPr>
            <w:r w:rsidRPr="00E94367">
              <w:rPr>
                <w:rFonts w:ascii="Times New Roman" w:hAnsi="Times New Roman"/>
                <w:b/>
                <w:color w:val="000000"/>
                <w:sz w:val="22"/>
                <w:szCs w:val="22"/>
                <w:lang w:val="sk-SK" w:eastAsia="sk-SK"/>
              </w:rPr>
              <w:t>Ponuku predkladá</w:t>
            </w:r>
          </w:p>
        </w:tc>
      </w:tr>
      <w:tr w:rsidR="004D7005" w:rsidRPr="00E94367" w14:paraId="2C9DAB0F"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B0C5443"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Názov spoločnosti:</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5309736B"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06375FCF"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7B83A76"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Sídlo spoločnosti:</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31A79CCE"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7C1FFDCC"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5633AEE"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Kontaktná osoba:</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1AD86ED1"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32AA62EB"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2586BF3"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 xml:space="preserve">emailová adresa: </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5323865"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6ADF492F"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DA19E3F"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Telefonický kontakt:</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4C40BEA9"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p>
        </w:tc>
      </w:tr>
      <w:tr w:rsidR="004D7005" w:rsidRPr="00E94367" w14:paraId="1D5EC70E" w14:textId="77777777" w:rsidTr="004D7005">
        <w:trPr>
          <w:trHeight w:val="288"/>
          <w:jc w:val="center"/>
        </w:trPr>
        <w:tc>
          <w:tcPr>
            <w:tcW w:w="2133"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13079094"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 xml:space="preserve">Dátum vypracovania cenovej ponuky: </w:t>
            </w:r>
          </w:p>
        </w:tc>
        <w:tc>
          <w:tcPr>
            <w:tcW w:w="286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24424506"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bl>
    <w:p w14:paraId="58072FB0"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rPr>
          <w:rFonts w:ascii="Times New Roman" w:hAnsi="Times New Roman"/>
          <w:b/>
          <w:sz w:val="22"/>
          <w:szCs w:val="22"/>
          <w:u w:val="single"/>
          <w:lang w:val="sk-SK" w:eastAsia="sk-SK"/>
        </w:rPr>
      </w:pPr>
    </w:p>
    <w:p w14:paraId="26BD5758" w14:textId="77777777" w:rsidR="004D7005" w:rsidRPr="00E94367" w:rsidRDefault="004D7005" w:rsidP="001F6061">
      <w:pPr>
        <w:widowControl w:val="0"/>
        <w:autoSpaceDE w:val="0"/>
        <w:autoSpaceDN w:val="0"/>
        <w:adjustRightInd w:val="0"/>
        <w:spacing w:line="276" w:lineRule="auto"/>
        <w:ind w:left="218"/>
        <w:jc w:val="both"/>
        <w:rPr>
          <w:rFonts w:ascii="Times New Roman" w:hAnsi="Times New Roman"/>
          <w:sz w:val="22"/>
          <w:szCs w:val="22"/>
          <w:lang w:val="sk-SK" w:eastAsia="sk-SK"/>
        </w:rPr>
      </w:pPr>
      <w:r w:rsidRPr="00E94367">
        <w:rPr>
          <w:rFonts w:ascii="Times New Roman" w:hAnsi="Times New Roman"/>
          <w:sz w:val="22"/>
          <w:szCs w:val="22"/>
          <w:lang w:val="sk-SK" w:eastAsia="sk-SK"/>
        </w:rPr>
        <w:t>Ak uchádzač nevypracoval ponuku sám, uvedie v ponuke osobu, ktorej služby alebo podklady pri vypracovaní využil. Údaje podľa prvej vety uchádzač uvedie v rozsahu:</w:t>
      </w:r>
    </w:p>
    <w:p w14:paraId="48CC8DBB" w14:textId="77777777" w:rsidR="004D7005" w:rsidRPr="00E94367" w:rsidRDefault="004D7005" w:rsidP="001F6061">
      <w:pPr>
        <w:widowControl w:val="0"/>
        <w:autoSpaceDE w:val="0"/>
        <w:autoSpaceDN w:val="0"/>
        <w:adjustRightInd w:val="0"/>
        <w:spacing w:line="276" w:lineRule="auto"/>
        <w:ind w:left="218"/>
        <w:rPr>
          <w:rFonts w:ascii="Times New Roman" w:hAnsi="Times New Roman"/>
          <w:sz w:val="22"/>
          <w:szCs w:val="22"/>
          <w:lang w:val="sk-SK" w:eastAsia="sk-SK"/>
        </w:rPr>
      </w:pPr>
    </w:p>
    <w:tbl>
      <w:tblPr>
        <w:tblW w:w="5000" w:type="pct"/>
        <w:jc w:val="right"/>
        <w:tblCellMar>
          <w:left w:w="0" w:type="dxa"/>
          <w:right w:w="0" w:type="dxa"/>
        </w:tblCellMar>
        <w:tblLook w:val="04A0" w:firstRow="1" w:lastRow="0" w:firstColumn="1" w:lastColumn="0" w:noHBand="0" w:noVBand="1"/>
      </w:tblPr>
      <w:tblGrid>
        <w:gridCol w:w="4017"/>
        <w:gridCol w:w="5663"/>
      </w:tblGrid>
      <w:tr w:rsidR="004D7005" w:rsidRPr="00E94367" w14:paraId="35BAAD31" w14:textId="77777777" w:rsidTr="004D7005">
        <w:trPr>
          <w:trHeight w:val="288"/>
          <w:jc w:val="right"/>
        </w:trPr>
        <w:tc>
          <w:tcPr>
            <w:tcW w:w="2075"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A6612B3"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Meno a priezvisko:</w:t>
            </w:r>
          </w:p>
        </w:tc>
        <w:tc>
          <w:tcPr>
            <w:tcW w:w="292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8E86013"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0C4B20E4" w14:textId="77777777" w:rsidTr="004D7005">
        <w:trPr>
          <w:trHeight w:val="288"/>
          <w:jc w:val="right"/>
        </w:trPr>
        <w:tc>
          <w:tcPr>
            <w:tcW w:w="207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593070B"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Obchodné meno alebo názov:</w:t>
            </w:r>
          </w:p>
        </w:tc>
        <w:tc>
          <w:tcPr>
            <w:tcW w:w="292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04820D76"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5E98B352" w14:textId="77777777" w:rsidTr="004D7005">
        <w:trPr>
          <w:trHeight w:val="288"/>
          <w:jc w:val="right"/>
        </w:trPr>
        <w:tc>
          <w:tcPr>
            <w:tcW w:w="207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9398712"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Adresa pobytu:</w:t>
            </w:r>
          </w:p>
        </w:tc>
        <w:tc>
          <w:tcPr>
            <w:tcW w:w="292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6EFF98E0"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2AA4930D" w14:textId="77777777" w:rsidTr="004D7005">
        <w:trPr>
          <w:trHeight w:val="288"/>
          <w:jc w:val="right"/>
        </w:trPr>
        <w:tc>
          <w:tcPr>
            <w:tcW w:w="207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3244B00"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Sídlo alebo miesto podnikania:</w:t>
            </w:r>
          </w:p>
        </w:tc>
        <w:tc>
          <w:tcPr>
            <w:tcW w:w="292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25DFC4B"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r w:rsidR="004D7005" w:rsidRPr="00E94367" w14:paraId="7C248FA2" w14:textId="77777777" w:rsidTr="004D7005">
        <w:trPr>
          <w:trHeight w:val="288"/>
          <w:jc w:val="right"/>
        </w:trPr>
        <w:tc>
          <w:tcPr>
            <w:tcW w:w="207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6AA3058" w14:textId="77777777" w:rsidR="004D7005" w:rsidRPr="00E94367" w:rsidRDefault="004D7005" w:rsidP="001F6061">
            <w:pPr>
              <w:widowControl w:val="0"/>
              <w:autoSpaceDE w:val="0"/>
              <w:autoSpaceDN w:val="0"/>
              <w:adjustRightInd w:val="0"/>
              <w:spacing w:line="276" w:lineRule="auto"/>
              <w:ind w:left="218"/>
              <w:rPr>
                <w:rFonts w:ascii="Times New Roman" w:hAnsi="Times New Roman"/>
                <w:b/>
                <w:color w:val="000000"/>
                <w:sz w:val="22"/>
                <w:szCs w:val="22"/>
                <w:lang w:val="sk-SK" w:eastAsia="sk-SK"/>
              </w:rPr>
            </w:pPr>
            <w:r w:rsidRPr="00E94367">
              <w:rPr>
                <w:rFonts w:ascii="Times New Roman" w:hAnsi="Times New Roman"/>
                <w:b/>
                <w:color w:val="000000"/>
                <w:sz w:val="22"/>
                <w:szCs w:val="22"/>
                <w:lang w:val="sk-SK" w:eastAsia="sk-SK"/>
              </w:rPr>
              <w:t xml:space="preserve">Identifikačné číslo, ak bolo pridelené: </w:t>
            </w:r>
          </w:p>
        </w:tc>
        <w:tc>
          <w:tcPr>
            <w:tcW w:w="2925"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14:paraId="4A0D528C" w14:textId="77777777" w:rsidR="004D7005" w:rsidRPr="00E94367" w:rsidRDefault="004D7005" w:rsidP="001F6061">
            <w:pPr>
              <w:widowControl w:val="0"/>
              <w:autoSpaceDE w:val="0"/>
              <w:autoSpaceDN w:val="0"/>
              <w:adjustRightInd w:val="0"/>
              <w:spacing w:line="276" w:lineRule="auto"/>
              <w:ind w:left="218"/>
              <w:jc w:val="center"/>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 </w:t>
            </w:r>
          </w:p>
        </w:tc>
      </w:tr>
    </w:tbl>
    <w:p w14:paraId="21A744B2"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jc w:val="both"/>
        <w:rPr>
          <w:rFonts w:ascii="Times New Roman" w:hAnsi="Times New Roman"/>
          <w:b/>
          <w:sz w:val="22"/>
          <w:szCs w:val="22"/>
          <w:lang w:val="sk-SK" w:eastAsia="sk-SK"/>
        </w:rPr>
      </w:pPr>
    </w:p>
    <w:p w14:paraId="29032A78"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rPr>
          <w:rFonts w:ascii="Times New Roman" w:hAnsi="Times New Roman"/>
          <w:sz w:val="22"/>
          <w:szCs w:val="22"/>
          <w:lang w:val="sk-SK" w:eastAsia="sk-SK"/>
        </w:rPr>
      </w:pPr>
      <w:r w:rsidRPr="00E94367">
        <w:rPr>
          <w:rFonts w:ascii="Times New Roman" w:hAnsi="Times New Roman"/>
          <w:sz w:val="22"/>
          <w:szCs w:val="22"/>
          <w:lang w:val="sk-SK" w:eastAsia="sk-SK"/>
        </w:rPr>
        <w:t>V ...................................................... dňa ...................................</w:t>
      </w:r>
    </w:p>
    <w:p w14:paraId="79811435"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jc w:val="center"/>
        <w:rPr>
          <w:rFonts w:ascii="Times New Roman" w:hAnsi="Times New Roman"/>
          <w:sz w:val="22"/>
          <w:szCs w:val="22"/>
          <w:lang w:val="sk-SK" w:eastAsia="sk-SK"/>
        </w:rPr>
      </w:pPr>
    </w:p>
    <w:p w14:paraId="67F1348E"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jc w:val="center"/>
        <w:rPr>
          <w:rFonts w:ascii="Times New Roman" w:hAnsi="Times New Roman"/>
          <w:sz w:val="22"/>
          <w:szCs w:val="22"/>
          <w:lang w:val="sk-SK" w:eastAsia="sk-SK"/>
        </w:rPr>
      </w:pPr>
    </w:p>
    <w:p w14:paraId="2B7A1CCE"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jc w:val="center"/>
        <w:rPr>
          <w:rFonts w:ascii="Times New Roman" w:hAnsi="Times New Roman"/>
          <w:sz w:val="22"/>
          <w:szCs w:val="22"/>
          <w:lang w:val="sk-SK" w:eastAsia="sk-SK"/>
        </w:rPr>
      </w:pPr>
    </w:p>
    <w:p w14:paraId="06AFCFEC"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jc w:val="center"/>
        <w:rPr>
          <w:rFonts w:ascii="Times New Roman" w:hAnsi="Times New Roman"/>
          <w:sz w:val="22"/>
          <w:szCs w:val="22"/>
          <w:lang w:val="sk-SK" w:eastAsia="sk-SK"/>
        </w:rPr>
      </w:pPr>
    </w:p>
    <w:p w14:paraId="21C85658"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jc w:val="center"/>
        <w:rPr>
          <w:rFonts w:ascii="Times New Roman" w:hAnsi="Times New Roman"/>
          <w:sz w:val="22"/>
          <w:szCs w:val="22"/>
          <w:lang w:val="sk-SK" w:eastAsia="sk-SK"/>
        </w:rPr>
      </w:pPr>
    </w:p>
    <w:p w14:paraId="1DA53DFF"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jc w:val="center"/>
        <w:rPr>
          <w:rFonts w:ascii="Times New Roman" w:hAnsi="Times New Roman"/>
          <w:sz w:val="22"/>
          <w:szCs w:val="22"/>
          <w:lang w:val="sk-SK" w:eastAsia="sk-SK"/>
        </w:rPr>
      </w:pPr>
    </w:p>
    <w:p w14:paraId="674812D0"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jc w:val="center"/>
        <w:rPr>
          <w:rFonts w:ascii="Times New Roman" w:hAnsi="Times New Roman"/>
          <w:sz w:val="22"/>
          <w:szCs w:val="22"/>
          <w:lang w:val="sk-SK" w:eastAsia="sk-SK"/>
        </w:rPr>
      </w:pPr>
      <w:r w:rsidRPr="00E94367">
        <w:rPr>
          <w:rFonts w:ascii="Times New Roman" w:hAnsi="Times New Roman"/>
          <w:sz w:val="22"/>
          <w:szCs w:val="22"/>
          <w:lang w:val="sk-SK" w:eastAsia="sk-SK"/>
        </w:rPr>
        <w:t>.................................................................................</w:t>
      </w:r>
    </w:p>
    <w:p w14:paraId="530691B9" w14:textId="77777777" w:rsidR="004D7005" w:rsidRPr="00E94367" w:rsidRDefault="004D7005" w:rsidP="001F6061">
      <w:pPr>
        <w:widowControl w:val="0"/>
        <w:tabs>
          <w:tab w:val="right" w:leader="dot" w:pos="3960"/>
          <w:tab w:val="right" w:leader="dot" w:pos="7380"/>
          <w:tab w:val="right" w:leader="dot" w:pos="10080"/>
        </w:tabs>
        <w:autoSpaceDE w:val="0"/>
        <w:autoSpaceDN w:val="0"/>
        <w:adjustRightInd w:val="0"/>
        <w:spacing w:line="276" w:lineRule="auto"/>
        <w:ind w:left="218"/>
        <w:jc w:val="center"/>
        <w:rPr>
          <w:rFonts w:ascii="Times New Roman" w:hAnsi="Times New Roman"/>
          <w:sz w:val="22"/>
          <w:szCs w:val="22"/>
          <w:lang w:val="sk-SK" w:eastAsia="sk-SK"/>
        </w:rPr>
        <w:sectPr w:rsidR="004D7005" w:rsidRPr="00E94367" w:rsidSect="004D7005">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60" w:right="1020" w:bottom="920" w:left="1200" w:header="316" w:footer="304" w:gutter="0"/>
          <w:cols w:space="708"/>
          <w:noEndnote/>
        </w:sectPr>
      </w:pPr>
      <w:r w:rsidRPr="00E94367">
        <w:rPr>
          <w:rFonts w:ascii="Times New Roman" w:hAnsi="Times New Roman"/>
          <w:sz w:val="22"/>
          <w:szCs w:val="22"/>
          <w:lang w:val="sk-SK" w:eastAsia="sk-SK"/>
        </w:rPr>
        <w:t>Meno, priezvisko a podpis štatutárneho zástupcu/oprávnenej osoby a odtlačok pečiatky</w:t>
      </w:r>
    </w:p>
    <w:p w14:paraId="3E115015" w14:textId="77777777" w:rsidR="004D7005" w:rsidRPr="00E94367" w:rsidRDefault="004D7005" w:rsidP="001F6061">
      <w:pPr>
        <w:widowControl w:val="0"/>
        <w:kinsoku w:val="0"/>
        <w:overflowPunct w:val="0"/>
        <w:autoSpaceDE w:val="0"/>
        <w:autoSpaceDN w:val="0"/>
        <w:adjustRightInd w:val="0"/>
        <w:spacing w:line="276" w:lineRule="auto"/>
        <w:outlineLvl w:val="0"/>
        <w:rPr>
          <w:rFonts w:ascii="Times New Roman" w:hAnsi="Times New Roman"/>
          <w:b/>
          <w:bCs/>
          <w:sz w:val="22"/>
          <w:szCs w:val="22"/>
          <w:lang w:val="sk-SK" w:eastAsia="sk-SK"/>
        </w:rPr>
      </w:pPr>
      <w:r w:rsidRPr="00E94367">
        <w:rPr>
          <w:rFonts w:ascii="Times New Roman" w:hAnsi="Times New Roman"/>
          <w:b/>
          <w:bCs/>
          <w:sz w:val="22"/>
          <w:szCs w:val="22"/>
          <w:lang w:val="sk-SK" w:eastAsia="sk-SK"/>
        </w:rPr>
        <w:lastRenderedPageBreak/>
        <w:t>Príloha č. 3</w:t>
      </w:r>
    </w:p>
    <w:p w14:paraId="393A025B" w14:textId="77777777" w:rsidR="004D7005" w:rsidRPr="00E94367" w:rsidRDefault="004D7005" w:rsidP="001F6061">
      <w:pPr>
        <w:widowControl w:val="0"/>
        <w:kinsoku w:val="0"/>
        <w:overflowPunct w:val="0"/>
        <w:autoSpaceDE w:val="0"/>
        <w:autoSpaceDN w:val="0"/>
        <w:adjustRightInd w:val="0"/>
        <w:spacing w:line="276" w:lineRule="auto"/>
        <w:ind w:left="1361" w:right="1395"/>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Čestné vyhlásenie</w:t>
      </w:r>
    </w:p>
    <w:p w14:paraId="017936E7" w14:textId="77777777" w:rsidR="004D7005" w:rsidRPr="00E94367" w:rsidRDefault="004D7005" w:rsidP="001F6061">
      <w:pPr>
        <w:widowControl w:val="0"/>
        <w:kinsoku w:val="0"/>
        <w:overflowPunct w:val="0"/>
        <w:autoSpaceDE w:val="0"/>
        <w:autoSpaceDN w:val="0"/>
        <w:adjustRightInd w:val="0"/>
        <w:spacing w:line="276" w:lineRule="auto"/>
        <w:rPr>
          <w:rFonts w:ascii="Times New Roman" w:hAnsi="Times New Roman"/>
          <w:b/>
          <w:bCs/>
          <w:sz w:val="22"/>
          <w:szCs w:val="22"/>
          <w:u w:val="thick" w:color="000000"/>
          <w:lang w:val="sk-SK" w:eastAsia="sk-SK"/>
        </w:rPr>
      </w:pPr>
      <w:r w:rsidRPr="00E94367">
        <w:rPr>
          <w:rFonts w:ascii="Times New Roman" w:hAnsi="Times New Roman"/>
          <w:spacing w:val="-60"/>
          <w:sz w:val="22"/>
          <w:szCs w:val="22"/>
          <w:u w:val="thick" w:color="000000"/>
          <w:lang w:val="sk-SK" w:eastAsia="sk-SK"/>
        </w:rPr>
        <w:t xml:space="preserve"> </w:t>
      </w:r>
      <w:r w:rsidRPr="00E94367">
        <w:rPr>
          <w:rFonts w:ascii="Times New Roman" w:hAnsi="Times New Roman"/>
          <w:b/>
          <w:bCs/>
          <w:sz w:val="22"/>
          <w:szCs w:val="22"/>
          <w:u w:val="thick" w:color="000000"/>
          <w:lang w:val="sk-SK" w:eastAsia="sk-SK"/>
        </w:rPr>
        <w:t>Predmet zákazky:</w:t>
      </w:r>
    </w:p>
    <w:p w14:paraId="223BE73B" w14:textId="77777777" w:rsidR="004D7005" w:rsidRPr="00E94367" w:rsidRDefault="004D7005" w:rsidP="001F6061">
      <w:pPr>
        <w:widowControl w:val="0"/>
        <w:kinsoku w:val="0"/>
        <w:overflowPunct w:val="0"/>
        <w:autoSpaceDE w:val="0"/>
        <w:autoSpaceDN w:val="0"/>
        <w:adjustRightInd w:val="0"/>
        <w:spacing w:line="276" w:lineRule="auto"/>
        <w:rPr>
          <w:rFonts w:ascii="Times New Roman" w:hAnsi="Times New Roman"/>
          <w:b/>
          <w:bCs/>
          <w:sz w:val="22"/>
          <w:szCs w:val="22"/>
          <w:u w:val="thick" w:color="000000"/>
          <w:lang w:val="sk-SK" w:eastAsia="sk-SK"/>
        </w:rPr>
      </w:pPr>
    </w:p>
    <w:p w14:paraId="18010999" w14:textId="0FF47442" w:rsidR="004D7005" w:rsidRPr="00E94367" w:rsidRDefault="00C4696B" w:rsidP="001F6061">
      <w:pPr>
        <w:widowControl w:val="0"/>
        <w:kinsoku w:val="0"/>
        <w:overflowPunct w:val="0"/>
        <w:autoSpaceDE w:val="0"/>
        <w:autoSpaceDN w:val="0"/>
        <w:adjustRightInd w:val="0"/>
        <w:spacing w:line="276" w:lineRule="auto"/>
        <w:rPr>
          <w:rFonts w:ascii="Times New Roman" w:hAnsi="Times New Roman"/>
          <w:sz w:val="22"/>
          <w:szCs w:val="22"/>
          <w:lang w:val="sk-SK" w:eastAsia="sk-SK"/>
        </w:rPr>
      </w:pPr>
      <w:r w:rsidRPr="00E94367">
        <w:rPr>
          <w:rFonts w:ascii="Times New Roman" w:hAnsi="Times New Roman"/>
          <w:sz w:val="22"/>
          <w:szCs w:val="22"/>
          <w:lang w:val="sk-SK" w:eastAsia="sk-SK"/>
        </w:rPr>
        <w:t>MATERSKÁ ŠKOLA V OBCI HOSŤOVCE – MODERNIZÁCIA</w:t>
      </w:r>
    </w:p>
    <w:p w14:paraId="301CD24F" w14:textId="77777777" w:rsidR="00C4696B" w:rsidRPr="00E94367" w:rsidRDefault="00C4696B" w:rsidP="001F6061">
      <w:pPr>
        <w:widowControl w:val="0"/>
        <w:kinsoku w:val="0"/>
        <w:overflowPunct w:val="0"/>
        <w:autoSpaceDE w:val="0"/>
        <w:autoSpaceDN w:val="0"/>
        <w:adjustRightInd w:val="0"/>
        <w:spacing w:line="276" w:lineRule="auto"/>
        <w:rPr>
          <w:rFonts w:ascii="Times New Roman" w:hAnsi="Times New Roman"/>
          <w:b/>
          <w:bCs/>
          <w:sz w:val="22"/>
          <w:szCs w:val="22"/>
          <w:u w:val="thick" w:color="000000"/>
          <w:lang w:val="sk-SK" w:eastAsia="sk-SK"/>
        </w:rPr>
      </w:pPr>
    </w:p>
    <w:p w14:paraId="7AD9E6A7" w14:textId="77777777" w:rsidR="004D7005" w:rsidRPr="00E94367" w:rsidRDefault="004D7005" w:rsidP="001F6061">
      <w:pPr>
        <w:widowControl w:val="0"/>
        <w:kinsoku w:val="0"/>
        <w:overflowPunct w:val="0"/>
        <w:autoSpaceDE w:val="0"/>
        <w:autoSpaceDN w:val="0"/>
        <w:adjustRightInd w:val="0"/>
        <w:spacing w:line="276" w:lineRule="auto"/>
        <w:rPr>
          <w:rFonts w:ascii="Times New Roman" w:hAnsi="Times New Roman"/>
          <w:b/>
          <w:bCs/>
          <w:sz w:val="22"/>
          <w:szCs w:val="22"/>
          <w:u w:val="thick" w:color="000000"/>
          <w:lang w:val="sk-SK" w:eastAsia="sk-SK"/>
        </w:rPr>
      </w:pPr>
      <w:r w:rsidRPr="00E94367">
        <w:rPr>
          <w:rFonts w:ascii="Times New Roman" w:hAnsi="Times New Roman"/>
          <w:b/>
          <w:bCs/>
          <w:sz w:val="22"/>
          <w:szCs w:val="22"/>
          <w:u w:val="thick" w:color="000000"/>
          <w:lang w:val="sk-SK" w:eastAsia="sk-SK"/>
        </w:rPr>
        <w:t xml:space="preserve"> Verejný obstarávateľ:</w:t>
      </w:r>
    </w:p>
    <w:p w14:paraId="14729E17" w14:textId="77777777" w:rsidR="004D7005" w:rsidRPr="00E94367" w:rsidRDefault="004D7005" w:rsidP="001F6061">
      <w:pPr>
        <w:widowControl w:val="0"/>
        <w:kinsoku w:val="0"/>
        <w:overflowPunct w:val="0"/>
        <w:autoSpaceDE w:val="0"/>
        <w:autoSpaceDN w:val="0"/>
        <w:adjustRightInd w:val="0"/>
        <w:spacing w:line="276" w:lineRule="auto"/>
        <w:rPr>
          <w:rFonts w:ascii="Times New Roman" w:hAnsi="Times New Roman"/>
          <w:b/>
          <w:bCs/>
          <w:sz w:val="22"/>
          <w:szCs w:val="22"/>
          <w:u w:val="thick" w:color="000000"/>
          <w:lang w:val="sk-SK" w:eastAsia="sk-SK"/>
        </w:rPr>
      </w:pPr>
    </w:p>
    <w:p w14:paraId="64EFB341" w14:textId="71041A6F" w:rsidR="004D7005" w:rsidRPr="00E94367" w:rsidRDefault="00C4696B" w:rsidP="001F6061">
      <w:pPr>
        <w:widowControl w:val="0"/>
        <w:kinsoku w:val="0"/>
        <w:overflowPunct w:val="0"/>
        <w:autoSpaceDE w:val="0"/>
        <w:autoSpaceDN w:val="0"/>
        <w:adjustRightInd w:val="0"/>
        <w:spacing w:line="276" w:lineRule="auto"/>
        <w:rPr>
          <w:rFonts w:ascii="Times New Roman" w:hAnsi="Times New Roman"/>
          <w:sz w:val="22"/>
          <w:szCs w:val="22"/>
          <w:lang w:val="sk-SK" w:eastAsia="sk-SK"/>
        </w:rPr>
      </w:pPr>
      <w:r w:rsidRPr="00E94367">
        <w:rPr>
          <w:rFonts w:ascii="Times New Roman" w:hAnsi="Times New Roman"/>
          <w:sz w:val="22"/>
          <w:szCs w:val="22"/>
          <w:lang w:val="sk-SK" w:eastAsia="sk-SK"/>
        </w:rPr>
        <w:t>Obec Hosťovce, 951 91 Hosťovce č. 49</w:t>
      </w:r>
    </w:p>
    <w:p w14:paraId="45770CE2" w14:textId="77777777" w:rsidR="00C4696B" w:rsidRPr="00E94367" w:rsidRDefault="00C4696B" w:rsidP="001F6061">
      <w:pPr>
        <w:widowControl w:val="0"/>
        <w:kinsoku w:val="0"/>
        <w:overflowPunct w:val="0"/>
        <w:autoSpaceDE w:val="0"/>
        <w:autoSpaceDN w:val="0"/>
        <w:adjustRightInd w:val="0"/>
        <w:spacing w:line="276" w:lineRule="auto"/>
        <w:rPr>
          <w:rFonts w:ascii="Times New Roman" w:hAnsi="Times New Roman"/>
          <w:sz w:val="22"/>
          <w:szCs w:val="22"/>
          <w:lang w:val="sk-SK" w:eastAsia="sk-SK"/>
        </w:rPr>
      </w:pPr>
    </w:p>
    <w:p w14:paraId="5ABCB8AD" w14:textId="77777777" w:rsidR="004D7005" w:rsidRPr="00E94367" w:rsidRDefault="004D7005" w:rsidP="001F6061">
      <w:pPr>
        <w:widowControl w:val="0"/>
        <w:tabs>
          <w:tab w:val="left" w:leader="dot" w:pos="5591"/>
        </w:tabs>
        <w:suppressAutoHyphens/>
        <w:kinsoku w:val="0"/>
        <w:overflowPunct w:val="0"/>
        <w:autoSpaceDE w:val="0"/>
        <w:autoSpaceDN w:val="0"/>
        <w:adjustRightInd w:val="0"/>
        <w:spacing w:line="276" w:lineRule="auto"/>
        <w:rPr>
          <w:rFonts w:ascii="Times New Roman" w:hAnsi="Times New Roman"/>
          <w:sz w:val="22"/>
          <w:szCs w:val="22"/>
          <w:lang w:val="sk-SK" w:eastAsia="zh-CN"/>
        </w:rPr>
      </w:pPr>
      <w:r w:rsidRPr="00E94367">
        <w:rPr>
          <w:rFonts w:ascii="Times New Roman" w:hAnsi="Times New Roman"/>
          <w:sz w:val="22"/>
          <w:szCs w:val="22"/>
          <w:lang w:val="sk-SK" w:eastAsia="zh-CN"/>
        </w:rPr>
        <w:t>dolu podpísaný</w:t>
      </w:r>
      <w:r w:rsidRPr="00E94367">
        <w:rPr>
          <w:rFonts w:ascii="Times New Roman" w:hAnsi="Times New Roman"/>
          <w:sz w:val="22"/>
          <w:szCs w:val="22"/>
          <w:lang w:val="sk-SK" w:eastAsia="zh-CN"/>
        </w:rPr>
        <w:tab/>
        <w:t>vyhlasujem:</w:t>
      </w:r>
    </w:p>
    <w:p w14:paraId="1505AC8D" w14:textId="77777777" w:rsidR="004D7005" w:rsidRPr="00E94367" w:rsidRDefault="004D7005" w:rsidP="001F6061">
      <w:pPr>
        <w:widowControl w:val="0"/>
        <w:suppressAutoHyphens/>
        <w:kinsoku w:val="0"/>
        <w:overflowPunct w:val="0"/>
        <w:autoSpaceDE w:val="0"/>
        <w:autoSpaceDN w:val="0"/>
        <w:adjustRightInd w:val="0"/>
        <w:spacing w:line="276" w:lineRule="auto"/>
        <w:rPr>
          <w:rFonts w:ascii="Times New Roman" w:hAnsi="Times New Roman"/>
          <w:sz w:val="22"/>
          <w:szCs w:val="22"/>
          <w:lang w:val="sk-SK" w:eastAsia="zh-CN"/>
        </w:rPr>
      </w:pPr>
    </w:p>
    <w:p w14:paraId="15B95FB0" w14:textId="77777777" w:rsidR="004D7005" w:rsidRPr="00E94367" w:rsidRDefault="004D7005" w:rsidP="001F6061">
      <w:pPr>
        <w:widowControl w:val="0"/>
        <w:numPr>
          <w:ilvl w:val="0"/>
          <w:numId w:val="53"/>
        </w:numPr>
        <w:suppressAutoHyphens/>
        <w:autoSpaceDE w:val="0"/>
        <w:autoSpaceDN w:val="0"/>
        <w:spacing w:line="276" w:lineRule="auto"/>
        <w:ind w:left="284" w:hanging="284"/>
        <w:jc w:val="both"/>
        <w:rPr>
          <w:rFonts w:ascii="Times New Roman" w:eastAsia="Palatino Linotype" w:hAnsi="Times New Roman"/>
          <w:sz w:val="22"/>
          <w:szCs w:val="22"/>
          <w:lang w:val="sk-SK" w:eastAsia="zh-CN"/>
        </w:rPr>
      </w:pPr>
      <w:r w:rsidRPr="00E94367">
        <w:rPr>
          <w:rFonts w:ascii="Times New Roman" w:eastAsia="Palatino Linotype" w:hAnsi="Times New Roman"/>
          <w:sz w:val="22"/>
          <w:szCs w:val="22"/>
          <w:lang w:val="sk-SK" w:eastAsia="zh-CN"/>
        </w:rPr>
        <w:t xml:space="preserve">že neexistuje konflikt záujmov medzi uchádzačom a verejným obstarávateľom a v tejto súvislosti: </w:t>
      </w:r>
    </w:p>
    <w:p w14:paraId="03989AD7" w14:textId="77777777" w:rsidR="004D7005" w:rsidRPr="00E94367" w:rsidRDefault="004D7005" w:rsidP="001F6061">
      <w:pPr>
        <w:numPr>
          <w:ilvl w:val="0"/>
          <w:numId w:val="54"/>
        </w:numPr>
        <w:suppressAutoHyphens/>
        <w:spacing w:line="276" w:lineRule="auto"/>
        <w:ind w:left="567"/>
        <w:contextualSpacing/>
        <w:jc w:val="both"/>
        <w:rPr>
          <w:rFonts w:ascii="Times New Roman" w:eastAsia="Calibri" w:hAnsi="Times New Roman"/>
          <w:sz w:val="22"/>
          <w:szCs w:val="22"/>
          <w:lang w:val="sk-SK" w:eastAsia="zh-CN"/>
        </w:rPr>
      </w:pPr>
      <w:r w:rsidRPr="00E94367">
        <w:rPr>
          <w:rFonts w:ascii="Times New Roman" w:eastAsia="Calibri" w:hAnsi="Times New Roman"/>
          <w:sz w:val="22"/>
          <w:szCs w:val="22"/>
          <w:lang w:val="sk-SK" w:eastAsia="zh-CN"/>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1078CA8D" w14:textId="77777777" w:rsidR="004D7005" w:rsidRPr="00E94367" w:rsidRDefault="004D7005" w:rsidP="001F6061">
      <w:pPr>
        <w:numPr>
          <w:ilvl w:val="0"/>
          <w:numId w:val="54"/>
        </w:numPr>
        <w:suppressAutoHyphens/>
        <w:spacing w:line="276" w:lineRule="auto"/>
        <w:ind w:left="567"/>
        <w:contextualSpacing/>
        <w:jc w:val="both"/>
        <w:rPr>
          <w:rFonts w:ascii="Times New Roman" w:eastAsia="Calibri" w:hAnsi="Times New Roman"/>
          <w:sz w:val="22"/>
          <w:szCs w:val="22"/>
          <w:lang w:val="sk-SK" w:eastAsia="zh-CN"/>
        </w:rPr>
      </w:pPr>
      <w:r w:rsidRPr="00E94367">
        <w:rPr>
          <w:rFonts w:ascii="Times New Roman" w:eastAsia="Calibri" w:hAnsi="Times New Roman"/>
          <w:sz w:val="22"/>
          <w:szCs w:val="22"/>
          <w:lang w:val="sk-SK" w:eastAsia="zh-CN"/>
        </w:rPr>
        <w:t>som neposkytol a neposkytnem  akejkoľvek, čo i len potenciálne zainteresovanej osobe priamo alebo nepriamo akúkoľvek finančnú alebo vecnú výhodu ako motiváciu alebo odmenu súvisiacu s týmto verejným obstarávaním,</w:t>
      </w:r>
    </w:p>
    <w:p w14:paraId="04FF4FA7" w14:textId="77777777" w:rsidR="004D7005" w:rsidRPr="00E94367" w:rsidRDefault="004D7005" w:rsidP="001F6061">
      <w:pPr>
        <w:numPr>
          <w:ilvl w:val="0"/>
          <w:numId w:val="54"/>
        </w:numPr>
        <w:suppressAutoHyphens/>
        <w:spacing w:line="276" w:lineRule="auto"/>
        <w:ind w:left="567"/>
        <w:contextualSpacing/>
        <w:jc w:val="both"/>
        <w:rPr>
          <w:rFonts w:ascii="Times New Roman" w:eastAsia="Calibri" w:hAnsi="Times New Roman"/>
          <w:sz w:val="22"/>
          <w:szCs w:val="22"/>
          <w:lang w:val="sk-SK" w:eastAsia="zh-CN"/>
        </w:rPr>
      </w:pPr>
      <w:r w:rsidRPr="00E94367">
        <w:rPr>
          <w:rFonts w:ascii="Times New Roman" w:eastAsia="Calibri" w:hAnsi="Times New Roman"/>
          <w:sz w:val="22"/>
          <w:szCs w:val="22"/>
          <w:lang w:val="sk-SK" w:eastAsia="zh-CN"/>
        </w:rPr>
        <w:t>budem bezodkladne informovať verejného obstarávateľa o akejkoľvek situácii, ktorá je považovaná za konflikt záujmov, alebo ktorá by mohla viesť ku konfliktu záujmov kedykoľvek v priebehu procesu verejného obstarávania,</w:t>
      </w:r>
    </w:p>
    <w:p w14:paraId="519F77A2" w14:textId="77777777" w:rsidR="004D7005" w:rsidRPr="00E94367" w:rsidRDefault="004D7005" w:rsidP="001F6061">
      <w:pPr>
        <w:numPr>
          <w:ilvl w:val="0"/>
          <w:numId w:val="54"/>
        </w:numPr>
        <w:suppressAutoHyphens/>
        <w:spacing w:line="276" w:lineRule="auto"/>
        <w:ind w:left="567"/>
        <w:contextualSpacing/>
        <w:jc w:val="both"/>
        <w:rPr>
          <w:rFonts w:ascii="Times New Roman" w:eastAsia="Calibri" w:hAnsi="Times New Roman"/>
          <w:sz w:val="22"/>
          <w:szCs w:val="22"/>
          <w:lang w:val="sk-SK" w:eastAsia="zh-CN"/>
        </w:rPr>
      </w:pPr>
      <w:r w:rsidRPr="00E94367">
        <w:rPr>
          <w:rFonts w:ascii="Times New Roman" w:eastAsia="Calibri" w:hAnsi="Times New Roman"/>
          <w:sz w:val="22"/>
          <w:szCs w:val="22"/>
          <w:lang w:val="sk-SK" w:eastAsia="zh-CN"/>
        </w:rPr>
        <w:t>poskytnem verejnému obstarávateľovi  v tomto verejnom obstarávaní presné, pravdivé a úplné informácie;</w:t>
      </w:r>
    </w:p>
    <w:p w14:paraId="6DBD6401" w14:textId="77777777" w:rsidR="004D7005" w:rsidRPr="00E94367" w:rsidRDefault="004D7005" w:rsidP="001F6061">
      <w:pPr>
        <w:widowControl w:val="0"/>
        <w:numPr>
          <w:ilvl w:val="0"/>
          <w:numId w:val="53"/>
        </w:numPr>
        <w:suppressAutoHyphens/>
        <w:autoSpaceDE w:val="0"/>
        <w:autoSpaceDN w:val="0"/>
        <w:spacing w:line="276" w:lineRule="auto"/>
        <w:ind w:left="284" w:hanging="284"/>
        <w:jc w:val="both"/>
        <w:rPr>
          <w:rFonts w:ascii="Times New Roman" w:eastAsia="Palatino Linotype" w:hAnsi="Times New Roman"/>
          <w:sz w:val="22"/>
          <w:szCs w:val="22"/>
          <w:lang w:val="sk-SK" w:eastAsia="zh-CN"/>
        </w:rPr>
      </w:pPr>
      <w:r w:rsidRPr="00E94367">
        <w:rPr>
          <w:rFonts w:ascii="Times New Roman" w:eastAsia="Palatino Linotype" w:hAnsi="Times New Roman"/>
          <w:sz w:val="22"/>
          <w:szCs w:val="22"/>
          <w:lang w:val="sk-SK" w:eastAsia="zh-CN"/>
        </w:rPr>
        <w:t xml:space="preserve">že nám nebol uložený zákaz účasti vo verejnom obstarávaní potvrdený konečným rozhodnutím v SR alebo v štáte sídla, miesta podnikania alebo obvyklého pobytu; </w:t>
      </w:r>
    </w:p>
    <w:p w14:paraId="15B2789F" w14:textId="77777777" w:rsidR="004D7005" w:rsidRPr="00E94367" w:rsidRDefault="004D7005" w:rsidP="001F6061">
      <w:pPr>
        <w:widowControl w:val="0"/>
        <w:numPr>
          <w:ilvl w:val="0"/>
          <w:numId w:val="53"/>
        </w:numPr>
        <w:suppressAutoHyphens/>
        <w:autoSpaceDE w:val="0"/>
        <w:autoSpaceDN w:val="0"/>
        <w:spacing w:line="276" w:lineRule="auto"/>
        <w:ind w:left="284" w:hanging="284"/>
        <w:jc w:val="both"/>
        <w:rPr>
          <w:rFonts w:ascii="Times New Roman" w:eastAsia="Palatino Linotype" w:hAnsi="Times New Roman"/>
          <w:sz w:val="22"/>
          <w:szCs w:val="22"/>
          <w:lang w:val="sk-SK" w:eastAsia="zh-CN"/>
        </w:rPr>
      </w:pPr>
      <w:r w:rsidRPr="00E94367">
        <w:rPr>
          <w:rFonts w:ascii="Times New Roman" w:eastAsia="Palatino Linotype" w:hAnsi="Times New Roman"/>
          <w:sz w:val="22"/>
          <w:szCs w:val="22"/>
          <w:lang w:val="sk-SK" w:eastAsia="zh-CN"/>
        </w:rPr>
        <w:t>že neexistujú dôvody na vylúčenie podľa § 40 ods. 6 písm. f) zákona ani iné dôvody, ktoré by narúšali čestnú hospodársku súťaž;</w:t>
      </w:r>
    </w:p>
    <w:p w14:paraId="7ACA21C8" w14:textId="77777777" w:rsidR="004D7005" w:rsidRPr="00E94367" w:rsidRDefault="004D7005" w:rsidP="001F6061">
      <w:pPr>
        <w:widowControl w:val="0"/>
        <w:numPr>
          <w:ilvl w:val="0"/>
          <w:numId w:val="53"/>
        </w:numPr>
        <w:suppressAutoHyphens/>
        <w:autoSpaceDE w:val="0"/>
        <w:autoSpaceDN w:val="0"/>
        <w:spacing w:line="276" w:lineRule="auto"/>
        <w:ind w:left="284" w:hanging="284"/>
        <w:jc w:val="both"/>
        <w:rPr>
          <w:rFonts w:ascii="Times New Roman" w:eastAsia="Palatino Linotype" w:hAnsi="Times New Roman"/>
          <w:sz w:val="22"/>
          <w:szCs w:val="22"/>
          <w:lang w:val="sk-SK" w:eastAsia="zh-CN"/>
        </w:rPr>
      </w:pPr>
      <w:r w:rsidRPr="00E94367">
        <w:rPr>
          <w:rFonts w:ascii="Times New Roman" w:eastAsia="Palatino Linotype" w:hAnsi="Times New Roman"/>
          <w:sz w:val="22"/>
          <w:szCs w:val="22"/>
          <w:lang w:val="sk-SK" w:eastAsia="zh-CN"/>
        </w:rPr>
        <w:t>že spĺňame podmienky účasti podľa § 32 ods. 1 písm. e) a f) zákona;</w:t>
      </w:r>
    </w:p>
    <w:p w14:paraId="377EF470" w14:textId="77777777" w:rsidR="004D7005" w:rsidRPr="00E94367" w:rsidRDefault="004D7005" w:rsidP="001F6061">
      <w:pPr>
        <w:widowControl w:val="0"/>
        <w:numPr>
          <w:ilvl w:val="0"/>
          <w:numId w:val="53"/>
        </w:numPr>
        <w:suppressAutoHyphens/>
        <w:autoSpaceDE w:val="0"/>
        <w:autoSpaceDN w:val="0"/>
        <w:spacing w:line="276" w:lineRule="auto"/>
        <w:ind w:left="284" w:hanging="284"/>
        <w:jc w:val="both"/>
        <w:rPr>
          <w:rFonts w:ascii="Times New Roman" w:eastAsia="Palatino Linotype" w:hAnsi="Times New Roman"/>
          <w:sz w:val="22"/>
          <w:szCs w:val="22"/>
          <w:lang w:val="sk-SK" w:eastAsia="zh-CN"/>
        </w:rPr>
      </w:pPr>
      <w:r w:rsidRPr="00E94367">
        <w:rPr>
          <w:rFonts w:ascii="Times New Roman" w:eastAsia="Palatino Linotype" w:hAnsi="Times New Roman"/>
          <w:sz w:val="22"/>
          <w:szCs w:val="22"/>
          <w:lang w:val="sk-SK" w:eastAsia="zh-CN"/>
        </w:rPr>
        <w:t xml:space="preserve">že súhlasíme s evidenciou a spracovaním osobných údajov podľa Zákona č.18/2018 </w:t>
      </w:r>
      <w:proofErr w:type="spellStart"/>
      <w:r w:rsidRPr="00E94367">
        <w:rPr>
          <w:rFonts w:ascii="Times New Roman" w:eastAsia="Palatino Linotype" w:hAnsi="Times New Roman"/>
          <w:sz w:val="22"/>
          <w:szCs w:val="22"/>
          <w:lang w:val="sk-SK" w:eastAsia="zh-CN"/>
        </w:rPr>
        <w:t>Z.z</w:t>
      </w:r>
      <w:proofErr w:type="spellEnd"/>
      <w:r w:rsidRPr="00E94367">
        <w:rPr>
          <w:rFonts w:ascii="Times New Roman" w:eastAsia="Palatino Linotype" w:hAnsi="Times New Roman"/>
          <w:sz w:val="22"/>
          <w:szCs w:val="22"/>
          <w:lang w:val="sk-SK" w:eastAsia="zh-CN"/>
        </w:rPr>
        <w:t xml:space="preserve">. a Nariadenia (EÚ) 2016/679. V zmysle Zákona č.18/2018 </w:t>
      </w:r>
      <w:proofErr w:type="spellStart"/>
      <w:r w:rsidRPr="00E94367">
        <w:rPr>
          <w:rFonts w:ascii="Times New Roman" w:eastAsia="Palatino Linotype" w:hAnsi="Times New Roman"/>
          <w:sz w:val="22"/>
          <w:szCs w:val="22"/>
          <w:lang w:val="sk-SK" w:eastAsia="zh-CN"/>
        </w:rPr>
        <w:t>Z.z</w:t>
      </w:r>
      <w:proofErr w:type="spellEnd"/>
      <w:r w:rsidRPr="00E94367">
        <w:rPr>
          <w:rFonts w:ascii="Times New Roman" w:eastAsia="Palatino Linotype" w:hAnsi="Times New Roman"/>
          <w:sz w:val="22"/>
          <w:szCs w:val="22"/>
          <w:lang w:val="sk-SK" w:eastAsia="zh-CN"/>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1C742D0E" w14:textId="77777777" w:rsidR="004D7005" w:rsidRPr="00E94367" w:rsidRDefault="004D7005" w:rsidP="001F6061">
      <w:pPr>
        <w:widowControl w:val="0"/>
        <w:suppressAutoHyphens/>
        <w:kinsoku w:val="0"/>
        <w:overflowPunct w:val="0"/>
        <w:autoSpaceDE w:val="0"/>
        <w:autoSpaceDN w:val="0"/>
        <w:adjustRightInd w:val="0"/>
        <w:spacing w:line="276" w:lineRule="auto"/>
        <w:rPr>
          <w:rFonts w:ascii="Times New Roman" w:hAnsi="Times New Roman"/>
          <w:sz w:val="22"/>
          <w:szCs w:val="22"/>
          <w:lang w:val="sk-SK" w:eastAsia="zh-CN"/>
        </w:rPr>
      </w:pPr>
    </w:p>
    <w:p w14:paraId="2FF126B0" w14:textId="77777777" w:rsidR="004D7005" w:rsidRPr="00E94367" w:rsidRDefault="004D7005" w:rsidP="001F6061">
      <w:pPr>
        <w:widowControl w:val="0"/>
        <w:tabs>
          <w:tab w:val="right" w:leader="dot" w:pos="3960"/>
          <w:tab w:val="right" w:leader="dot" w:pos="7380"/>
          <w:tab w:val="right" w:leader="dot" w:pos="10080"/>
        </w:tabs>
        <w:suppressAutoHyphens/>
        <w:autoSpaceDE w:val="0"/>
        <w:autoSpaceDN w:val="0"/>
        <w:adjustRightInd w:val="0"/>
        <w:spacing w:line="276" w:lineRule="auto"/>
        <w:jc w:val="both"/>
        <w:rPr>
          <w:rFonts w:ascii="Times New Roman" w:hAnsi="Times New Roman"/>
          <w:sz w:val="22"/>
          <w:szCs w:val="22"/>
          <w:lang w:val="sk-SK" w:eastAsia="zh-CN"/>
        </w:rPr>
      </w:pPr>
      <w:r w:rsidRPr="00E94367">
        <w:rPr>
          <w:rFonts w:ascii="Times New Roman" w:hAnsi="Times New Roman"/>
          <w:sz w:val="22"/>
          <w:szCs w:val="22"/>
          <w:lang w:val="sk-SK" w:eastAsia="zh-CN"/>
        </w:rPr>
        <w:t>V ...................................................... dňa ...................................</w:t>
      </w:r>
    </w:p>
    <w:p w14:paraId="5165F50B" w14:textId="77777777" w:rsidR="004D7005" w:rsidRPr="00E94367" w:rsidRDefault="004D7005" w:rsidP="001F6061">
      <w:pPr>
        <w:widowControl w:val="0"/>
        <w:tabs>
          <w:tab w:val="right" w:leader="dot" w:pos="3960"/>
          <w:tab w:val="right" w:leader="dot" w:pos="7380"/>
          <w:tab w:val="right" w:leader="dot" w:pos="10080"/>
        </w:tabs>
        <w:suppressAutoHyphens/>
        <w:autoSpaceDE w:val="0"/>
        <w:autoSpaceDN w:val="0"/>
        <w:adjustRightInd w:val="0"/>
        <w:spacing w:line="276" w:lineRule="auto"/>
        <w:jc w:val="both"/>
        <w:rPr>
          <w:rFonts w:ascii="Times New Roman" w:hAnsi="Times New Roman"/>
          <w:sz w:val="22"/>
          <w:szCs w:val="22"/>
          <w:lang w:val="sk-SK" w:eastAsia="zh-CN"/>
        </w:rPr>
      </w:pPr>
    </w:p>
    <w:p w14:paraId="4F768F4C" w14:textId="77777777" w:rsidR="004D7005" w:rsidRPr="00E94367" w:rsidRDefault="004D7005" w:rsidP="001F6061">
      <w:pPr>
        <w:widowControl w:val="0"/>
        <w:tabs>
          <w:tab w:val="right" w:leader="dot" w:pos="3960"/>
          <w:tab w:val="right" w:leader="dot" w:pos="7380"/>
          <w:tab w:val="right" w:leader="dot" w:pos="10080"/>
        </w:tabs>
        <w:suppressAutoHyphens/>
        <w:autoSpaceDE w:val="0"/>
        <w:autoSpaceDN w:val="0"/>
        <w:adjustRightInd w:val="0"/>
        <w:spacing w:line="276" w:lineRule="auto"/>
        <w:jc w:val="both"/>
        <w:rPr>
          <w:rFonts w:ascii="Times New Roman" w:hAnsi="Times New Roman"/>
          <w:sz w:val="22"/>
          <w:szCs w:val="22"/>
          <w:lang w:val="sk-SK" w:eastAsia="zh-CN"/>
        </w:rPr>
      </w:pPr>
    </w:p>
    <w:p w14:paraId="12642A75" w14:textId="77777777" w:rsidR="004D7005" w:rsidRPr="00E94367" w:rsidRDefault="004D7005" w:rsidP="001F6061">
      <w:pPr>
        <w:widowControl w:val="0"/>
        <w:tabs>
          <w:tab w:val="right" w:leader="dot" w:pos="3960"/>
          <w:tab w:val="right" w:leader="dot" w:pos="7380"/>
          <w:tab w:val="right" w:leader="dot" w:pos="10080"/>
        </w:tabs>
        <w:suppressAutoHyphens/>
        <w:autoSpaceDE w:val="0"/>
        <w:autoSpaceDN w:val="0"/>
        <w:adjustRightInd w:val="0"/>
        <w:spacing w:line="276" w:lineRule="auto"/>
        <w:ind w:left="993"/>
        <w:jc w:val="center"/>
        <w:rPr>
          <w:rFonts w:ascii="Times New Roman" w:hAnsi="Times New Roman"/>
          <w:sz w:val="22"/>
          <w:szCs w:val="22"/>
          <w:lang w:val="sk-SK" w:eastAsia="zh-CN"/>
        </w:rPr>
      </w:pPr>
      <w:r w:rsidRPr="00E94367">
        <w:rPr>
          <w:rFonts w:ascii="Times New Roman" w:hAnsi="Times New Roman"/>
          <w:sz w:val="22"/>
          <w:szCs w:val="22"/>
          <w:lang w:val="sk-SK" w:eastAsia="zh-CN"/>
        </w:rPr>
        <w:t>................................................................................</w:t>
      </w:r>
    </w:p>
    <w:p w14:paraId="27BD87CC" w14:textId="77777777" w:rsidR="004D7005" w:rsidRPr="00E94367" w:rsidRDefault="004D7005" w:rsidP="001F6061">
      <w:pPr>
        <w:widowControl w:val="0"/>
        <w:tabs>
          <w:tab w:val="right" w:leader="dot" w:pos="3960"/>
          <w:tab w:val="right" w:leader="dot" w:pos="7380"/>
          <w:tab w:val="right" w:leader="dot" w:pos="10080"/>
        </w:tabs>
        <w:suppressAutoHyphens/>
        <w:autoSpaceDE w:val="0"/>
        <w:autoSpaceDN w:val="0"/>
        <w:adjustRightInd w:val="0"/>
        <w:spacing w:line="276" w:lineRule="auto"/>
        <w:ind w:left="993"/>
        <w:jc w:val="center"/>
        <w:rPr>
          <w:rFonts w:ascii="Times New Roman" w:hAnsi="Times New Roman"/>
          <w:b/>
          <w:sz w:val="22"/>
          <w:szCs w:val="22"/>
          <w:lang w:val="sk-SK" w:eastAsia="zh-CN"/>
        </w:rPr>
      </w:pPr>
      <w:r w:rsidRPr="00E94367">
        <w:rPr>
          <w:rFonts w:ascii="Times New Roman" w:hAnsi="Times New Roman"/>
          <w:sz w:val="22"/>
          <w:szCs w:val="22"/>
          <w:lang w:val="sk-SK" w:eastAsia="zh-CN"/>
        </w:rPr>
        <w:t>Meno, priezvisko a podpis štatutárneho zástupcu/oprávnenej osoby a odtlačok pečiatky</w:t>
      </w:r>
    </w:p>
    <w:p w14:paraId="713AD410" w14:textId="77777777" w:rsidR="004D7005" w:rsidRPr="00E94367" w:rsidRDefault="004D7005" w:rsidP="001F6061">
      <w:pPr>
        <w:widowControl w:val="0"/>
        <w:kinsoku w:val="0"/>
        <w:overflowPunct w:val="0"/>
        <w:autoSpaceDE w:val="0"/>
        <w:autoSpaceDN w:val="0"/>
        <w:adjustRightInd w:val="0"/>
        <w:spacing w:line="276" w:lineRule="auto"/>
        <w:outlineLvl w:val="0"/>
        <w:rPr>
          <w:rFonts w:ascii="Times New Roman" w:hAnsi="Times New Roman"/>
          <w:b/>
          <w:bCs/>
          <w:sz w:val="22"/>
          <w:szCs w:val="22"/>
          <w:lang w:val="sk-SK" w:eastAsia="sk-SK"/>
        </w:rPr>
      </w:pPr>
      <w:r w:rsidRPr="00E94367">
        <w:rPr>
          <w:rFonts w:ascii="Times New Roman" w:hAnsi="Times New Roman"/>
          <w:b/>
          <w:bCs/>
          <w:sz w:val="22"/>
          <w:szCs w:val="22"/>
          <w:lang w:val="sk-SK" w:eastAsia="sk-SK"/>
        </w:rPr>
        <w:lastRenderedPageBreak/>
        <w:t>Príloha č. 4</w:t>
      </w:r>
    </w:p>
    <w:p w14:paraId="78E65AF3" w14:textId="77777777" w:rsidR="004D7005" w:rsidRPr="00E94367" w:rsidRDefault="004D7005" w:rsidP="001F6061">
      <w:pPr>
        <w:widowControl w:val="0"/>
        <w:kinsoku w:val="0"/>
        <w:overflowPunct w:val="0"/>
        <w:autoSpaceDE w:val="0"/>
        <w:autoSpaceDN w:val="0"/>
        <w:adjustRightInd w:val="0"/>
        <w:spacing w:line="276" w:lineRule="auto"/>
        <w:jc w:val="center"/>
        <w:rPr>
          <w:rFonts w:ascii="Times New Roman" w:hAnsi="Times New Roman"/>
          <w:b/>
          <w:bCs/>
          <w:sz w:val="22"/>
          <w:szCs w:val="22"/>
          <w:lang w:val="sk-SK" w:eastAsia="sk-SK"/>
        </w:rPr>
      </w:pPr>
      <w:r w:rsidRPr="00E94367">
        <w:rPr>
          <w:rFonts w:ascii="Times New Roman" w:hAnsi="Times New Roman"/>
          <w:b/>
          <w:bCs/>
          <w:sz w:val="22"/>
          <w:szCs w:val="22"/>
          <w:lang w:val="sk-SK" w:eastAsia="sk-SK"/>
        </w:rPr>
        <w:t>Návrh zmluvy o dielo</w:t>
      </w:r>
    </w:p>
    <w:p w14:paraId="383C2745" w14:textId="77777777" w:rsidR="004D7005" w:rsidRPr="00E94367" w:rsidRDefault="004D7005" w:rsidP="001F6061">
      <w:pPr>
        <w:widowControl w:val="0"/>
        <w:kinsoku w:val="0"/>
        <w:overflowPunct w:val="0"/>
        <w:autoSpaceDE w:val="0"/>
        <w:autoSpaceDN w:val="0"/>
        <w:adjustRightInd w:val="0"/>
        <w:spacing w:line="276" w:lineRule="auto"/>
        <w:jc w:val="center"/>
        <w:rPr>
          <w:rFonts w:ascii="Times New Roman" w:hAnsi="Times New Roman"/>
          <w:b/>
          <w:bCs/>
          <w:sz w:val="22"/>
          <w:szCs w:val="22"/>
          <w:lang w:val="sk-SK" w:eastAsia="sk-SK"/>
        </w:rPr>
      </w:pPr>
    </w:p>
    <w:p w14:paraId="76BB59CE" w14:textId="77777777" w:rsidR="004D7005" w:rsidRPr="00E94367" w:rsidRDefault="004D7005" w:rsidP="001F6061">
      <w:pPr>
        <w:snapToGrid w:val="0"/>
        <w:spacing w:line="276" w:lineRule="auto"/>
        <w:jc w:val="center"/>
        <w:rPr>
          <w:rFonts w:ascii="Times New Roman" w:hAnsi="Times New Roman"/>
          <w:b/>
          <w:bCs/>
          <w:color w:val="000000"/>
          <w:sz w:val="22"/>
          <w:szCs w:val="22"/>
          <w:lang w:val="sk-SK" w:eastAsia="sk-SK"/>
        </w:rPr>
      </w:pPr>
      <w:bookmarkStart w:id="0" w:name="_Toc501958599"/>
      <w:r w:rsidRPr="00E94367">
        <w:rPr>
          <w:rFonts w:ascii="Times New Roman" w:hAnsi="Times New Roman"/>
          <w:b/>
          <w:bCs/>
          <w:color w:val="000000"/>
          <w:sz w:val="22"/>
          <w:szCs w:val="22"/>
          <w:lang w:val="sk-SK" w:eastAsia="sk-SK"/>
        </w:rPr>
        <w:t>ZMLUVA O DIELO</w:t>
      </w:r>
    </w:p>
    <w:p w14:paraId="0C712894" w14:textId="77777777" w:rsidR="004D7005" w:rsidRPr="00E94367" w:rsidRDefault="004D7005" w:rsidP="001F6061">
      <w:pPr>
        <w:spacing w:line="276" w:lineRule="auto"/>
        <w:jc w:val="center"/>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uzatvorená podľa ustanovenia § 536 a </w:t>
      </w:r>
      <w:proofErr w:type="spellStart"/>
      <w:r w:rsidRPr="00E94367">
        <w:rPr>
          <w:rFonts w:ascii="Times New Roman" w:hAnsi="Times New Roman"/>
          <w:color w:val="000000"/>
          <w:sz w:val="22"/>
          <w:szCs w:val="22"/>
          <w:lang w:val="sk-SK"/>
        </w:rPr>
        <w:t>nasl</w:t>
      </w:r>
      <w:proofErr w:type="spellEnd"/>
      <w:r w:rsidRPr="00E94367">
        <w:rPr>
          <w:rFonts w:ascii="Times New Roman" w:hAnsi="Times New Roman"/>
          <w:color w:val="000000"/>
          <w:sz w:val="22"/>
          <w:szCs w:val="22"/>
          <w:lang w:val="sk-SK"/>
        </w:rPr>
        <w:t xml:space="preserve">. Obchodného zákonníka </w:t>
      </w:r>
    </w:p>
    <w:p w14:paraId="6C2E693D" w14:textId="77777777" w:rsidR="004D7005" w:rsidRPr="00E94367" w:rsidRDefault="004D7005" w:rsidP="001F6061">
      <w:pPr>
        <w:spacing w:line="276" w:lineRule="auto"/>
        <w:jc w:val="center"/>
        <w:rPr>
          <w:rFonts w:ascii="Times New Roman" w:hAnsi="Times New Roman"/>
          <w:color w:val="000000"/>
          <w:sz w:val="22"/>
          <w:szCs w:val="22"/>
          <w:lang w:val="sk-SK"/>
        </w:rPr>
      </w:pPr>
      <w:r w:rsidRPr="00E94367">
        <w:rPr>
          <w:rFonts w:ascii="Times New Roman" w:hAnsi="Times New Roman"/>
          <w:color w:val="000000"/>
          <w:sz w:val="22"/>
          <w:szCs w:val="22"/>
          <w:lang w:val="sk-SK"/>
        </w:rPr>
        <w:t>č. 513/1991 Zb. v platnom znení</w:t>
      </w:r>
    </w:p>
    <w:p w14:paraId="4B884132" w14:textId="77777777" w:rsidR="004D7005" w:rsidRPr="00E94367" w:rsidRDefault="004D7005" w:rsidP="001F6061">
      <w:pPr>
        <w:shd w:val="clear" w:color="auto" w:fill="FFFFFF"/>
        <w:tabs>
          <w:tab w:val="left" w:pos="3402"/>
        </w:tabs>
        <w:spacing w:line="276" w:lineRule="auto"/>
        <w:ind w:right="-3"/>
        <w:rPr>
          <w:rFonts w:ascii="Times New Roman" w:hAnsi="Times New Roman"/>
          <w:b/>
          <w:color w:val="000000"/>
          <w:sz w:val="22"/>
          <w:szCs w:val="22"/>
          <w:lang w:val="sk-SK"/>
        </w:rPr>
      </w:pPr>
    </w:p>
    <w:p w14:paraId="4539F4B4" w14:textId="77777777" w:rsidR="004D7005" w:rsidRPr="00E94367" w:rsidRDefault="004D7005" w:rsidP="001F6061">
      <w:pPr>
        <w:shd w:val="clear" w:color="auto" w:fill="FFFFFF"/>
        <w:tabs>
          <w:tab w:val="left" w:pos="3402"/>
        </w:tabs>
        <w:spacing w:line="276" w:lineRule="auto"/>
        <w:ind w:left="284" w:right="-3"/>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w:t>
      </w:r>
    </w:p>
    <w:p w14:paraId="5B6D798D" w14:textId="77777777" w:rsidR="004D7005" w:rsidRPr="00E94367" w:rsidRDefault="004D7005" w:rsidP="001F6061">
      <w:pPr>
        <w:shd w:val="clear" w:color="auto" w:fill="FFFFFF"/>
        <w:tabs>
          <w:tab w:val="left" w:pos="3402"/>
        </w:tabs>
        <w:spacing w:line="276" w:lineRule="auto"/>
        <w:ind w:left="284" w:right="-3"/>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Zmluvné strany</w:t>
      </w:r>
    </w:p>
    <w:p w14:paraId="11DD0019" w14:textId="77777777" w:rsidR="004D7005" w:rsidRPr="00E94367" w:rsidRDefault="004D7005" w:rsidP="001F6061">
      <w:pPr>
        <w:shd w:val="clear" w:color="auto" w:fill="FFFFFF"/>
        <w:tabs>
          <w:tab w:val="left" w:pos="3402"/>
        </w:tabs>
        <w:spacing w:line="276" w:lineRule="auto"/>
        <w:ind w:left="284" w:right="-3"/>
        <w:rPr>
          <w:rFonts w:ascii="Times New Roman" w:hAnsi="Times New Roman"/>
          <w:b/>
          <w:color w:val="000000"/>
          <w:sz w:val="22"/>
          <w:szCs w:val="22"/>
          <w:lang w:val="sk-SK"/>
        </w:rPr>
      </w:pPr>
    </w:p>
    <w:p w14:paraId="66598BCE" w14:textId="77777777" w:rsidR="004D7005" w:rsidRPr="00E94367" w:rsidRDefault="004D7005" w:rsidP="001F6061">
      <w:pPr>
        <w:shd w:val="clear" w:color="auto" w:fill="FFFFFF"/>
        <w:tabs>
          <w:tab w:val="left" w:pos="3402"/>
        </w:tabs>
        <w:spacing w:line="276" w:lineRule="auto"/>
        <w:ind w:left="284" w:right="-3"/>
        <w:rPr>
          <w:rFonts w:ascii="Times New Roman" w:hAnsi="Times New Roman"/>
          <w:sz w:val="22"/>
          <w:szCs w:val="22"/>
          <w:lang w:val="sk-SK" w:eastAsia="cs-CZ"/>
        </w:rPr>
      </w:pPr>
      <w:r w:rsidRPr="00E94367">
        <w:rPr>
          <w:rFonts w:ascii="Times New Roman" w:hAnsi="Times New Roman"/>
          <w:b/>
          <w:color w:val="000000"/>
          <w:sz w:val="22"/>
          <w:szCs w:val="22"/>
          <w:lang w:val="sk-SK"/>
        </w:rPr>
        <w:t>1. Objednávateľ:</w:t>
      </w:r>
    </w:p>
    <w:p w14:paraId="14555E0B" w14:textId="092F57F8" w:rsidR="004D7005" w:rsidRPr="00E94367" w:rsidRDefault="004D7005" w:rsidP="001F6061">
      <w:pPr>
        <w:tabs>
          <w:tab w:val="left" w:pos="3261"/>
          <w:tab w:val="left" w:pos="3828"/>
          <w:tab w:val="left" w:pos="4253"/>
          <w:tab w:val="right" w:leader="dot" w:pos="10080"/>
        </w:tabs>
        <w:spacing w:line="276" w:lineRule="auto"/>
        <w:ind w:left="567"/>
        <w:jc w:val="both"/>
        <w:rPr>
          <w:rFonts w:ascii="Times New Roman" w:hAnsi="Times New Roman"/>
          <w:sz w:val="22"/>
          <w:szCs w:val="22"/>
        </w:rPr>
      </w:pPr>
      <w:r w:rsidRPr="00E94367">
        <w:rPr>
          <w:rFonts w:ascii="Times New Roman" w:hAnsi="Times New Roman"/>
          <w:sz w:val="22"/>
          <w:szCs w:val="22"/>
          <w:lang w:val="sk-SK"/>
        </w:rPr>
        <w:t>Obchodné meno:</w:t>
      </w:r>
      <w:r w:rsidRPr="00E94367">
        <w:rPr>
          <w:rFonts w:ascii="Times New Roman" w:hAnsi="Times New Roman"/>
          <w:sz w:val="22"/>
          <w:szCs w:val="22"/>
        </w:rPr>
        <w:tab/>
      </w:r>
      <w:r w:rsidRPr="00E94367">
        <w:rPr>
          <w:rFonts w:ascii="Times New Roman" w:hAnsi="Times New Roman"/>
          <w:sz w:val="22"/>
          <w:szCs w:val="22"/>
          <w:lang w:val="sk-SK"/>
        </w:rPr>
        <w:tab/>
      </w:r>
      <w:r w:rsidR="00C4696B" w:rsidRPr="00E94367">
        <w:rPr>
          <w:rFonts w:ascii="Times New Roman" w:hAnsi="Times New Roman"/>
          <w:sz w:val="22"/>
          <w:szCs w:val="22"/>
          <w:lang w:val="sk-SK"/>
        </w:rPr>
        <w:tab/>
        <w:t>Obec Hosťovce</w:t>
      </w:r>
    </w:p>
    <w:p w14:paraId="2A05774E" w14:textId="389AC204" w:rsidR="004D7005" w:rsidRPr="00E94367" w:rsidRDefault="004D7005" w:rsidP="001F6061">
      <w:pPr>
        <w:tabs>
          <w:tab w:val="left" w:pos="3261"/>
          <w:tab w:val="left" w:pos="3828"/>
          <w:tab w:val="left" w:pos="4253"/>
          <w:tab w:val="right" w:leader="dot" w:pos="10080"/>
        </w:tabs>
        <w:spacing w:line="276" w:lineRule="auto"/>
        <w:ind w:left="567"/>
        <w:jc w:val="both"/>
        <w:rPr>
          <w:rFonts w:ascii="Times New Roman" w:hAnsi="Times New Roman"/>
          <w:sz w:val="22"/>
          <w:szCs w:val="22"/>
          <w:lang w:val="sk-SK"/>
        </w:rPr>
      </w:pPr>
      <w:r w:rsidRPr="00E94367">
        <w:rPr>
          <w:rFonts w:ascii="Times New Roman" w:hAnsi="Times New Roman"/>
          <w:sz w:val="22"/>
          <w:szCs w:val="22"/>
          <w:lang w:val="sk-SK"/>
        </w:rPr>
        <w:t>Sídlo:</w:t>
      </w:r>
      <w:r w:rsidRPr="00E94367">
        <w:rPr>
          <w:rFonts w:ascii="Times New Roman" w:hAnsi="Times New Roman"/>
          <w:sz w:val="22"/>
          <w:szCs w:val="22"/>
          <w:lang w:val="sk-SK"/>
        </w:rPr>
        <w:tab/>
      </w:r>
      <w:r w:rsidRPr="00E94367">
        <w:rPr>
          <w:rFonts w:ascii="Times New Roman" w:hAnsi="Times New Roman"/>
          <w:sz w:val="22"/>
          <w:szCs w:val="22"/>
          <w:lang w:val="sk-SK"/>
        </w:rPr>
        <w:tab/>
      </w:r>
      <w:r w:rsidRPr="00E94367">
        <w:rPr>
          <w:rFonts w:ascii="Times New Roman" w:hAnsi="Times New Roman"/>
          <w:sz w:val="22"/>
          <w:szCs w:val="22"/>
          <w:lang w:val="sk-SK"/>
        </w:rPr>
        <w:tab/>
      </w:r>
      <w:r w:rsidR="00C4696B" w:rsidRPr="00E94367">
        <w:rPr>
          <w:rFonts w:ascii="Times New Roman" w:hAnsi="Times New Roman"/>
          <w:sz w:val="22"/>
          <w:szCs w:val="22"/>
          <w:lang w:val="sk-SK"/>
        </w:rPr>
        <w:t>951 91 Hosťovce č. 49</w:t>
      </w:r>
    </w:p>
    <w:p w14:paraId="6AE135B5" w14:textId="77777777" w:rsidR="00C4696B" w:rsidRPr="00E94367" w:rsidRDefault="004D7005" w:rsidP="001F6061">
      <w:pPr>
        <w:tabs>
          <w:tab w:val="left" w:pos="3261"/>
          <w:tab w:val="left" w:pos="3828"/>
          <w:tab w:val="left" w:pos="4253"/>
          <w:tab w:val="right" w:leader="dot" w:pos="10080"/>
        </w:tabs>
        <w:spacing w:line="276" w:lineRule="auto"/>
        <w:ind w:left="567"/>
        <w:jc w:val="both"/>
        <w:rPr>
          <w:rFonts w:ascii="Times New Roman" w:hAnsi="Times New Roman"/>
          <w:sz w:val="22"/>
          <w:szCs w:val="22"/>
          <w:lang w:val="sk-SK"/>
        </w:rPr>
      </w:pPr>
      <w:r w:rsidRPr="00E94367">
        <w:rPr>
          <w:rFonts w:ascii="Times New Roman" w:hAnsi="Times New Roman"/>
          <w:sz w:val="22"/>
          <w:szCs w:val="22"/>
          <w:lang w:val="sk-SK"/>
        </w:rPr>
        <w:t xml:space="preserve">V jeho mene konajúci:  </w:t>
      </w:r>
      <w:r w:rsidRPr="00E94367">
        <w:rPr>
          <w:rFonts w:ascii="Times New Roman" w:hAnsi="Times New Roman"/>
          <w:sz w:val="22"/>
          <w:szCs w:val="22"/>
          <w:lang w:val="sk-SK"/>
        </w:rPr>
        <w:tab/>
      </w:r>
      <w:r w:rsidRPr="00E94367">
        <w:rPr>
          <w:rFonts w:ascii="Times New Roman" w:hAnsi="Times New Roman"/>
          <w:sz w:val="22"/>
          <w:szCs w:val="22"/>
          <w:lang w:val="sk-SK"/>
        </w:rPr>
        <w:tab/>
      </w:r>
      <w:r w:rsidRPr="00E94367">
        <w:rPr>
          <w:rFonts w:ascii="Times New Roman" w:hAnsi="Times New Roman"/>
          <w:sz w:val="22"/>
          <w:szCs w:val="22"/>
          <w:lang w:val="sk-SK"/>
        </w:rPr>
        <w:tab/>
      </w:r>
      <w:proofErr w:type="spellStart"/>
      <w:r w:rsidR="00C4696B" w:rsidRPr="00E94367">
        <w:rPr>
          <w:rFonts w:ascii="Times New Roman" w:hAnsi="Times New Roman"/>
          <w:sz w:val="22"/>
          <w:szCs w:val="22"/>
          <w:lang w:val="sk-SK"/>
        </w:rPr>
        <w:t>Ing.Silvia</w:t>
      </w:r>
      <w:proofErr w:type="spellEnd"/>
      <w:r w:rsidR="00C4696B" w:rsidRPr="00E94367">
        <w:rPr>
          <w:rFonts w:ascii="Times New Roman" w:hAnsi="Times New Roman"/>
          <w:sz w:val="22"/>
          <w:szCs w:val="22"/>
          <w:lang w:val="sk-SK"/>
        </w:rPr>
        <w:t xml:space="preserve"> Kukučková - starostka obce </w:t>
      </w:r>
    </w:p>
    <w:p w14:paraId="678DE1CB" w14:textId="76FA6FCF" w:rsidR="004D7005" w:rsidRPr="00E94367" w:rsidRDefault="004D7005" w:rsidP="001F6061">
      <w:pPr>
        <w:tabs>
          <w:tab w:val="left" w:pos="3261"/>
          <w:tab w:val="left" w:pos="3828"/>
          <w:tab w:val="left" w:pos="4253"/>
          <w:tab w:val="right" w:leader="dot" w:pos="10080"/>
        </w:tabs>
        <w:spacing w:line="276" w:lineRule="auto"/>
        <w:ind w:left="567"/>
        <w:jc w:val="both"/>
        <w:rPr>
          <w:rFonts w:ascii="Times New Roman" w:hAnsi="Times New Roman"/>
          <w:sz w:val="22"/>
          <w:szCs w:val="22"/>
          <w:lang w:val="sk-SK"/>
        </w:rPr>
      </w:pPr>
      <w:r w:rsidRPr="00E94367">
        <w:rPr>
          <w:rFonts w:ascii="Times New Roman" w:hAnsi="Times New Roman"/>
          <w:sz w:val="22"/>
          <w:szCs w:val="22"/>
          <w:lang w:val="sk-SK"/>
        </w:rPr>
        <w:t>IČO:</w:t>
      </w:r>
      <w:r w:rsidRPr="00E94367">
        <w:rPr>
          <w:rFonts w:ascii="Times New Roman" w:hAnsi="Times New Roman"/>
          <w:sz w:val="22"/>
          <w:szCs w:val="22"/>
          <w:lang w:val="sk-SK"/>
        </w:rPr>
        <w:tab/>
      </w:r>
      <w:r w:rsidRPr="00E94367">
        <w:rPr>
          <w:rFonts w:ascii="Times New Roman" w:hAnsi="Times New Roman"/>
          <w:sz w:val="22"/>
          <w:szCs w:val="22"/>
          <w:lang w:val="sk-SK"/>
        </w:rPr>
        <w:tab/>
      </w:r>
      <w:r w:rsidRPr="00E94367">
        <w:rPr>
          <w:rFonts w:ascii="Times New Roman" w:hAnsi="Times New Roman"/>
          <w:sz w:val="22"/>
          <w:szCs w:val="22"/>
          <w:lang w:val="sk-SK"/>
        </w:rPr>
        <w:tab/>
      </w:r>
      <w:r w:rsidR="00C4696B" w:rsidRPr="00E94367">
        <w:rPr>
          <w:rFonts w:ascii="Times New Roman" w:hAnsi="Times New Roman"/>
          <w:sz w:val="22"/>
          <w:szCs w:val="22"/>
          <w:lang w:val="sk-SK"/>
        </w:rPr>
        <w:t>00308005</w:t>
      </w:r>
    </w:p>
    <w:p w14:paraId="491C1ADD" w14:textId="393EDCAD" w:rsidR="004D7005" w:rsidRPr="00E94367" w:rsidRDefault="004D7005" w:rsidP="001F6061">
      <w:pPr>
        <w:tabs>
          <w:tab w:val="left" w:pos="3261"/>
          <w:tab w:val="left" w:pos="3828"/>
          <w:tab w:val="left" w:pos="4253"/>
          <w:tab w:val="right" w:leader="dot" w:pos="10080"/>
        </w:tabs>
        <w:spacing w:line="276" w:lineRule="auto"/>
        <w:ind w:left="567"/>
        <w:jc w:val="both"/>
        <w:rPr>
          <w:rFonts w:ascii="Times New Roman" w:hAnsi="Times New Roman"/>
          <w:sz w:val="22"/>
          <w:szCs w:val="22"/>
          <w:lang w:val="sk-SK"/>
        </w:rPr>
      </w:pPr>
      <w:r w:rsidRPr="00E94367">
        <w:rPr>
          <w:rFonts w:ascii="Times New Roman" w:hAnsi="Times New Roman"/>
          <w:sz w:val="22"/>
          <w:szCs w:val="22"/>
          <w:lang w:val="sk-SK"/>
        </w:rPr>
        <w:t>DIČ:</w:t>
      </w:r>
      <w:r w:rsidRPr="00E94367">
        <w:rPr>
          <w:rFonts w:ascii="Times New Roman" w:hAnsi="Times New Roman"/>
          <w:sz w:val="22"/>
          <w:szCs w:val="22"/>
          <w:lang w:val="sk-SK"/>
        </w:rPr>
        <w:tab/>
      </w:r>
      <w:r w:rsidRPr="00E94367">
        <w:rPr>
          <w:rFonts w:ascii="Times New Roman" w:hAnsi="Times New Roman"/>
          <w:sz w:val="22"/>
          <w:szCs w:val="22"/>
          <w:lang w:val="sk-SK"/>
        </w:rPr>
        <w:tab/>
      </w:r>
      <w:r w:rsidRPr="00E94367">
        <w:rPr>
          <w:rFonts w:ascii="Times New Roman" w:hAnsi="Times New Roman"/>
          <w:sz w:val="22"/>
          <w:szCs w:val="22"/>
          <w:lang w:val="sk-SK"/>
        </w:rPr>
        <w:tab/>
      </w:r>
      <w:r w:rsidR="00C4696B" w:rsidRPr="00E94367">
        <w:rPr>
          <w:rFonts w:ascii="Times New Roman" w:hAnsi="Times New Roman"/>
          <w:sz w:val="22"/>
          <w:szCs w:val="22"/>
          <w:lang w:val="sk-SK"/>
        </w:rPr>
        <w:t xml:space="preserve">2021037887  </w:t>
      </w:r>
    </w:p>
    <w:p w14:paraId="563F5C43" w14:textId="46C16CB4" w:rsidR="004D7005" w:rsidRPr="00E94367" w:rsidRDefault="004D7005" w:rsidP="001F6061">
      <w:pPr>
        <w:tabs>
          <w:tab w:val="left" w:pos="3261"/>
          <w:tab w:val="left" w:pos="3828"/>
          <w:tab w:val="left" w:pos="4253"/>
          <w:tab w:val="right" w:leader="dot" w:pos="10080"/>
        </w:tabs>
        <w:spacing w:line="276" w:lineRule="auto"/>
        <w:ind w:left="567"/>
        <w:jc w:val="both"/>
        <w:rPr>
          <w:rFonts w:ascii="Times New Roman" w:hAnsi="Times New Roman"/>
          <w:sz w:val="22"/>
          <w:szCs w:val="22"/>
          <w:lang w:val="sk-SK"/>
        </w:rPr>
      </w:pPr>
      <w:r w:rsidRPr="00E94367">
        <w:rPr>
          <w:rFonts w:ascii="Times New Roman" w:hAnsi="Times New Roman"/>
          <w:sz w:val="22"/>
          <w:szCs w:val="22"/>
          <w:lang w:val="sk-SK"/>
        </w:rPr>
        <w:t>Bankové spojenie:</w:t>
      </w:r>
      <w:r w:rsidRPr="00E94367">
        <w:rPr>
          <w:rFonts w:ascii="Times New Roman" w:hAnsi="Times New Roman"/>
          <w:sz w:val="22"/>
          <w:szCs w:val="22"/>
          <w:lang w:val="sk-SK"/>
        </w:rPr>
        <w:tab/>
      </w:r>
      <w:r w:rsidRPr="00E94367">
        <w:rPr>
          <w:rFonts w:ascii="Times New Roman" w:hAnsi="Times New Roman"/>
          <w:sz w:val="22"/>
          <w:szCs w:val="22"/>
          <w:lang w:val="sk-SK"/>
        </w:rPr>
        <w:tab/>
      </w:r>
      <w:r w:rsidR="00C4696B" w:rsidRPr="00E94367">
        <w:rPr>
          <w:rFonts w:ascii="Times New Roman" w:hAnsi="Times New Roman"/>
          <w:sz w:val="22"/>
          <w:szCs w:val="22"/>
          <w:lang w:val="sk-SK"/>
        </w:rPr>
        <w:tab/>
        <w:t>Prima banka Slovensko, a. s.</w:t>
      </w:r>
    </w:p>
    <w:p w14:paraId="57C35739" w14:textId="2AC8CAB6" w:rsidR="004D7005" w:rsidRPr="00E94367" w:rsidRDefault="004D7005" w:rsidP="001F6061">
      <w:pPr>
        <w:tabs>
          <w:tab w:val="left" w:pos="567"/>
          <w:tab w:val="left" w:pos="3261"/>
          <w:tab w:val="left" w:pos="3828"/>
          <w:tab w:val="left" w:pos="4253"/>
          <w:tab w:val="right" w:leader="dot" w:pos="9072"/>
        </w:tabs>
        <w:spacing w:line="276" w:lineRule="auto"/>
        <w:jc w:val="both"/>
        <w:rPr>
          <w:rFonts w:ascii="Times New Roman" w:eastAsia="Arial Narrow" w:hAnsi="Times New Roman"/>
          <w:sz w:val="22"/>
          <w:szCs w:val="22"/>
          <w:lang w:val="sk-SK"/>
        </w:rPr>
      </w:pPr>
      <w:r w:rsidRPr="00E94367">
        <w:rPr>
          <w:rFonts w:ascii="Times New Roman" w:hAnsi="Times New Roman"/>
          <w:sz w:val="22"/>
          <w:szCs w:val="22"/>
          <w:lang w:val="sk-SK"/>
        </w:rPr>
        <w:tab/>
        <w:t>IBAN:</w:t>
      </w:r>
      <w:r w:rsidRPr="00E94367">
        <w:rPr>
          <w:rFonts w:ascii="Times New Roman" w:hAnsi="Times New Roman"/>
          <w:sz w:val="22"/>
          <w:szCs w:val="22"/>
          <w:lang w:val="sk-SK"/>
        </w:rPr>
        <w:tab/>
      </w:r>
      <w:r w:rsidRPr="00E94367">
        <w:rPr>
          <w:rFonts w:ascii="Times New Roman" w:hAnsi="Times New Roman"/>
          <w:sz w:val="22"/>
          <w:szCs w:val="22"/>
          <w:lang w:val="sk-SK"/>
        </w:rPr>
        <w:tab/>
      </w:r>
      <w:r w:rsidRPr="00E94367">
        <w:rPr>
          <w:rFonts w:ascii="Times New Roman" w:hAnsi="Times New Roman"/>
          <w:sz w:val="22"/>
          <w:szCs w:val="22"/>
          <w:lang w:val="sk-SK"/>
        </w:rPr>
        <w:tab/>
      </w:r>
      <w:r w:rsidR="00C4696B" w:rsidRPr="00E94367">
        <w:rPr>
          <w:rFonts w:ascii="Times New Roman" w:eastAsia="Arial Narrow" w:hAnsi="Times New Roman"/>
          <w:sz w:val="22"/>
          <w:szCs w:val="22"/>
          <w:lang w:val="sk-SK"/>
        </w:rPr>
        <w:t>SK89 5600 0000 0022 1955 2001</w:t>
      </w:r>
    </w:p>
    <w:p w14:paraId="7BF5FA39" w14:textId="77777777" w:rsidR="004D7005" w:rsidRPr="00E94367" w:rsidRDefault="004D7005" w:rsidP="001F6061">
      <w:pPr>
        <w:tabs>
          <w:tab w:val="left" w:pos="567"/>
          <w:tab w:val="left" w:pos="3261"/>
          <w:tab w:val="left" w:pos="3828"/>
          <w:tab w:val="left" w:pos="4253"/>
          <w:tab w:val="right" w:leader="dot" w:pos="9072"/>
        </w:tabs>
        <w:spacing w:line="276" w:lineRule="auto"/>
        <w:jc w:val="both"/>
        <w:rPr>
          <w:rFonts w:ascii="Times New Roman" w:hAnsi="Times New Roman"/>
          <w:i/>
          <w:color w:val="000000"/>
          <w:sz w:val="22"/>
          <w:szCs w:val="22"/>
          <w:lang w:val="sk-SK"/>
        </w:rPr>
      </w:pPr>
      <w:r w:rsidRPr="00E94367">
        <w:rPr>
          <w:rFonts w:ascii="Times New Roman" w:eastAsia="Arial Narrow" w:hAnsi="Times New Roman"/>
          <w:sz w:val="22"/>
          <w:szCs w:val="22"/>
          <w:lang w:val="sk-SK"/>
        </w:rPr>
        <w:tab/>
      </w:r>
      <w:r w:rsidRPr="00E94367">
        <w:rPr>
          <w:rFonts w:ascii="Times New Roman" w:hAnsi="Times New Roman"/>
          <w:i/>
          <w:color w:val="000000"/>
          <w:sz w:val="22"/>
          <w:szCs w:val="22"/>
          <w:lang w:val="sk-SK"/>
        </w:rPr>
        <w:t>(ďalej len „objednávateľ“)</w:t>
      </w:r>
    </w:p>
    <w:p w14:paraId="268D58B7" w14:textId="77777777" w:rsidR="004D7005" w:rsidRPr="00E94367" w:rsidRDefault="004D7005" w:rsidP="001F6061">
      <w:pPr>
        <w:spacing w:line="276" w:lineRule="auto"/>
        <w:ind w:left="284" w:firstLine="424"/>
        <w:rPr>
          <w:rFonts w:ascii="Times New Roman" w:hAnsi="Times New Roman"/>
          <w:i/>
          <w:color w:val="000000"/>
          <w:sz w:val="22"/>
          <w:szCs w:val="22"/>
          <w:lang w:val="sk-SK"/>
        </w:rPr>
      </w:pPr>
    </w:p>
    <w:p w14:paraId="17912FA3" w14:textId="77777777" w:rsidR="004D7005" w:rsidRPr="00E94367" w:rsidRDefault="004D7005" w:rsidP="001F6061">
      <w:pPr>
        <w:tabs>
          <w:tab w:val="left" w:pos="3402"/>
        </w:tabs>
        <w:spacing w:line="276" w:lineRule="auto"/>
        <w:ind w:left="284"/>
        <w:rPr>
          <w:rFonts w:ascii="Times New Roman" w:hAnsi="Times New Roman"/>
          <w:color w:val="000000"/>
          <w:sz w:val="22"/>
          <w:szCs w:val="22"/>
          <w:lang w:val="sk-SK"/>
        </w:rPr>
      </w:pPr>
      <w:r w:rsidRPr="00E94367">
        <w:rPr>
          <w:rFonts w:ascii="Times New Roman" w:hAnsi="Times New Roman"/>
          <w:b/>
          <w:color w:val="000000"/>
          <w:sz w:val="22"/>
          <w:szCs w:val="22"/>
          <w:lang w:val="sk-SK"/>
        </w:rPr>
        <w:t>2. Zhotoviteľ</w:t>
      </w:r>
      <w:r w:rsidRPr="00E94367">
        <w:rPr>
          <w:rFonts w:ascii="Times New Roman" w:hAnsi="Times New Roman"/>
          <w:color w:val="000000"/>
          <w:sz w:val="22"/>
          <w:szCs w:val="22"/>
          <w:lang w:val="sk-SK"/>
        </w:rPr>
        <w:t>:</w:t>
      </w:r>
    </w:p>
    <w:p w14:paraId="37DD3ACF" w14:textId="77777777" w:rsidR="004D7005" w:rsidRPr="00E94367" w:rsidRDefault="004D7005" w:rsidP="001F6061">
      <w:pPr>
        <w:tabs>
          <w:tab w:val="left" w:pos="3402"/>
          <w:tab w:val="center" w:pos="4536"/>
          <w:tab w:val="right" w:pos="9072"/>
        </w:tabs>
        <w:spacing w:line="276" w:lineRule="auto"/>
        <w:ind w:left="567"/>
        <w:rPr>
          <w:rFonts w:ascii="Times New Roman" w:hAnsi="Times New Roman"/>
          <w:b/>
          <w:color w:val="000000"/>
          <w:sz w:val="22"/>
          <w:szCs w:val="22"/>
          <w:lang w:val="sk-SK"/>
        </w:rPr>
      </w:pPr>
      <w:r w:rsidRPr="00E94367">
        <w:rPr>
          <w:rFonts w:ascii="Times New Roman" w:hAnsi="Times New Roman"/>
          <w:color w:val="000000"/>
          <w:sz w:val="22"/>
          <w:szCs w:val="22"/>
          <w:lang w:val="sk-SK"/>
        </w:rPr>
        <w:t>Obchodné meno:</w:t>
      </w:r>
      <w:r w:rsidRPr="00E94367">
        <w:rPr>
          <w:rFonts w:ascii="Times New Roman" w:hAnsi="Times New Roman"/>
          <w:color w:val="000000"/>
          <w:sz w:val="22"/>
          <w:szCs w:val="22"/>
          <w:lang w:val="sk-SK"/>
        </w:rPr>
        <w:tab/>
      </w:r>
    </w:p>
    <w:p w14:paraId="3D25F2B0" w14:textId="77777777" w:rsidR="004D7005" w:rsidRPr="00E94367" w:rsidRDefault="004D7005" w:rsidP="001F6061">
      <w:pPr>
        <w:tabs>
          <w:tab w:val="left" w:pos="3402"/>
        </w:tabs>
        <w:spacing w:line="276" w:lineRule="auto"/>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Sídlo:</w:t>
      </w:r>
      <w:r w:rsidRPr="00E94367">
        <w:rPr>
          <w:rFonts w:ascii="Times New Roman" w:hAnsi="Times New Roman"/>
          <w:color w:val="000000"/>
          <w:sz w:val="22"/>
          <w:szCs w:val="22"/>
          <w:lang w:val="sk-SK"/>
        </w:rPr>
        <w:tab/>
      </w:r>
    </w:p>
    <w:p w14:paraId="73DC1B75" w14:textId="77777777" w:rsidR="004D7005" w:rsidRPr="00E94367" w:rsidRDefault="004D7005" w:rsidP="001F6061">
      <w:pPr>
        <w:tabs>
          <w:tab w:val="left" w:pos="3402"/>
        </w:tabs>
        <w:spacing w:line="276" w:lineRule="auto"/>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Zastúpený:</w:t>
      </w:r>
      <w:r w:rsidRPr="00E94367">
        <w:rPr>
          <w:rFonts w:ascii="Times New Roman" w:hAnsi="Times New Roman"/>
          <w:color w:val="000000"/>
          <w:sz w:val="22"/>
          <w:szCs w:val="22"/>
          <w:lang w:val="sk-SK"/>
        </w:rPr>
        <w:tab/>
      </w:r>
    </w:p>
    <w:p w14:paraId="5E164952" w14:textId="77777777" w:rsidR="004D7005" w:rsidRPr="00E94367" w:rsidRDefault="004D7005" w:rsidP="001F6061">
      <w:pPr>
        <w:tabs>
          <w:tab w:val="left" w:pos="3402"/>
        </w:tabs>
        <w:spacing w:line="276" w:lineRule="auto"/>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IČO:</w:t>
      </w:r>
      <w:r w:rsidRPr="00E94367">
        <w:rPr>
          <w:rFonts w:ascii="Times New Roman" w:hAnsi="Times New Roman"/>
          <w:color w:val="000000"/>
          <w:sz w:val="22"/>
          <w:szCs w:val="22"/>
          <w:lang w:val="sk-SK"/>
        </w:rPr>
        <w:tab/>
      </w:r>
    </w:p>
    <w:p w14:paraId="1807A556" w14:textId="77777777" w:rsidR="004D7005" w:rsidRPr="00E94367" w:rsidRDefault="004D7005" w:rsidP="001F6061">
      <w:pPr>
        <w:tabs>
          <w:tab w:val="left" w:pos="3402"/>
        </w:tabs>
        <w:spacing w:line="276" w:lineRule="auto"/>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DIČ/IČ DPH:</w:t>
      </w:r>
      <w:r w:rsidRPr="00E94367">
        <w:rPr>
          <w:rFonts w:ascii="Times New Roman" w:hAnsi="Times New Roman"/>
          <w:color w:val="000000"/>
          <w:sz w:val="22"/>
          <w:szCs w:val="22"/>
          <w:lang w:val="sk-SK"/>
        </w:rPr>
        <w:tab/>
      </w:r>
    </w:p>
    <w:p w14:paraId="785E7FD9" w14:textId="77777777" w:rsidR="004D7005" w:rsidRPr="00E94367" w:rsidRDefault="004D7005" w:rsidP="001F6061">
      <w:pPr>
        <w:tabs>
          <w:tab w:val="left" w:pos="3402"/>
        </w:tabs>
        <w:spacing w:line="276" w:lineRule="auto"/>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Bankové spojenie:</w:t>
      </w:r>
      <w:r w:rsidRPr="00E94367">
        <w:rPr>
          <w:rFonts w:ascii="Times New Roman" w:hAnsi="Times New Roman"/>
          <w:color w:val="000000"/>
          <w:sz w:val="22"/>
          <w:szCs w:val="22"/>
          <w:lang w:val="sk-SK"/>
        </w:rPr>
        <w:tab/>
      </w:r>
    </w:p>
    <w:p w14:paraId="5C5B9D18" w14:textId="77777777" w:rsidR="004D7005" w:rsidRPr="00E94367" w:rsidRDefault="004D7005" w:rsidP="001F6061">
      <w:pPr>
        <w:tabs>
          <w:tab w:val="left" w:pos="3402"/>
        </w:tabs>
        <w:spacing w:line="276" w:lineRule="auto"/>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IBAN:</w:t>
      </w:r>
      <w:r w:rsidRPr="00E94367">
        <w:rPr>
          <w:rFonts w:ascii="Times New Roman" w:hAnsi="Times New Roman"/>
          <w:color w:val="000000"/>
          <w:sz w:val="22"/>
          <w:szCs w:val="22"/>
          <w:lang w:val="sk-SK"/>
        </w:rPr>
        <w:tab/>
      </w:r>
    </w:p>
    <w:p w14:paraId="41A685E6" w14:textId="77777777" w:rsidR="004D7005" w:rsidRPr="00E94367" w:rsidRDefault="004D7005" w:rsidP="001F6061">
      <w:pPr>
        <w:tabs>
          <w:tab w:val="left" w:pos="3402"/>
        </w:tabs>
        <w:spacing w:line="276" w:lineRule="auto"/>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Číslo telefónu:</w:t>
      </w:r>
      <w:r w:rsidRPr="00E94367">
        <w:rPr>
          <w:rFonts w:ascii="Times New Roman" w:hAnsi="Times New Roman"/>
          <w:color w:val="000000"/>
          <w:sz w:val="22"/>
          <w:szCs w:val="22"/>
          <w:lang w:val="sk-SK"/>
        </w:rPr>
        <w:tab/>
      </w:r>
    </w:p>
    <w:p w14:paraId="2C6B9CC7" w14:textId="77777777" w:rsidR="004D7005" w:rsidRPr="00E94367" w:rsidRDefault="004D7005" w:rsidP="001F6061">
      <w:pPr>
        <w:tabs>
          <w:tab w:val="left" w:pos="3402"/>
        </w:tabs>
        <w:spacing w:line="276" w:lineRule="auto"/>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Číslo faxu/mail:</w:t>
      </w:r>
      <w:r w:rsidRPr="00E94367">
        <w:rPr>
          <w:rFonts w:ascii="Times New Roman" w:hAnsi="Times New Roman"/>
          <w:color w:val="000000"/>
          <w:sz w:val="22"/>
          <w:szCs w:val="22"/>
          <w:lang w:val="sk-SK"/>
        </w:rPr>
        <w:tab/>
      </w:r>
    </w:p>
    <w:p w14:paraId="376A3810" w14:textId="77777777" w:rsidR="004D7005" w:rsidRPr="00E94367" w:rsidRDefault="004D7005" w:rsidP="001F6061">
      <w:pPr>
        <w:tabs>
          <w:tab w:val="left" w:pos="3402"/>
        </w:tabs>
        <w:spacing w:line="276" w:lineRule="auto"/>
        <w:ind w:left="567"/>
        <w:rPr>
          <w:rFonts w:ascii="Times New Roman" w:hAnsi="Times New Roman"/>
          <w:color w:val="000000"/>
          <w:sz w:val="22"/>
          <w:szCs w:val="22"/>
          <w:lang w:val="sk-SK"/>
        </w:rPr>
      </w:pPr>
      <w:r w:rsidRPr="00E94367">
        <w:rPr>
          <w:rFonts w:ascii="Times New Roman" w:hAnsi="Times New Roman"/>
          <w:color w:val="000000"/>
          <w:sz w:val="22"/>
          <w:szCs w:val="22"/>
          <w:lang w:val="sk-SK"/>
        </w:rPr>
        <w:t>Registrácia:</w:t>
      </w:r>
      <w:r w:rsidRPr="00E94367">
        <w:rPr>
          <w:rFonts w:ascii="Times New Roman" w:hAnsi="Times New Roman"/>
          <w:color w:val="000000"/>
          <w:sz w:val="22"/>
          <w:szCs w:val="22"/>
          <w:lang w:val="sk-SK"/>
        </w:rPr>
        <w:tab/>
      </w:r>
    </w:p>
    <w:p w14:paraId="00F59961" w14:textId="77777777" w:rsidR="004D7005" w:rsidRPr="00E94367" w:rsidRDefault="004D7005" w:rsidP="001F6061">
      <w:pPr>
        <w:tabs>
          <w:tab w:val="left" w:pos="3402"/>
        </w:tabs>
        <w:spacing w:line="276" w:lineRule="auto"/>
        <w:ind w:left="567"/>
        <w:rPr>
          <w:rFonts w:ascii="Times New Roman" w:hAnsi="Times New Roman"/>
          <w:i/>
          <w:color w:val="000000"/>
          <w:sz w:val="22"/>
          <w:szCs w:val="22"/>
          <w:lang w:val="sk-SK"/>
        </w:rPr>
      </w:pPr>
      <w:r w:rsidRPr="00E94367">
        <w:rPr>
          <w:rFonts w:ascii="Times New Roman" w:hAnsi="Times New Roman"/>
          <w:i/>
          <w:color w:val="000000"/>
          <w:sz w:val="22"/>
          <w:szCs w:val="22"/>
          <w:lang w:val="sk-SK"/>
        </w:rPr>
        <w:t>(ďalej len „zhotoviteľ“)</w:t>
      </w:r>
    </w:p>
    <w:p w14:paraId="6909D05D" w14:textId="77777777" w:rsidR="004D7005" w:rsidRPr="00E94367" w:rsidRDefault="004D7005" w:rsidP="001F6061">
      <w:pPr>
        <w:spacing w:line="276" w:lineRule="auto"/>
        <w:rPr>
          <w:rFonts w:ascii="Times New Roman" w:hAnsi="Times New Roman"/>
          <w:b/>
          <w:color w:val="000000"/>
          <w:sz w:val="22"/>
          <w:szCs w:val="22"/>
          <w:lang w:val="sk-SK"/>
        </w:rPr>
      </w:pPr>
    </w:p>
    <w:p w14:paraId="388B6D7B" w14:textId="77777777" w:rsidR="004D7005" w:rsidRPr="00E94367" w:rsidRDefault="004D7005" w:rsidP="001F6061">
      <w:pPr>
        <w:spacing w:line="276" w:lineRule="auto"/>
        <w:rPr>
          <w:rFonts w:ascii="Times New Roman" w:hAnsi="Times New Roman"/>
          <w:b/>
          <w:color w:val="000000"/>
          <w:sz w:val="22"/>
          <w:szCs w:val="22"/>
          <w:lang w:val="sk-SK"/>
        </w:rPr>
      </w:pPr>
    </w:p>
    <w:p w14:paraId="57F3E9FD"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2</w:t>
      </w:r>
    </w:p>
    <w:p w14:paraId="436474BD"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Východiskové podklady a údaje</w:t>
      </w:r>
    </w:p>
    <w:p w14:paraId="7FDF4ABA" w14:textId="77777777" w:rsidR="004D7005" w:rsidRPr="00E94367" w:rsidRDefault="004D7005" w:rsidP="001F6061">
      <w:pPr>
        <w:spacing w:line="276" w:lineRule="auto"/>
        <w:ind w:left="240"/>
        <w:rPr>
          <w:rFonts w:ascii="Times New Roman" w:hAnsi="Times New Roman"/>
          <w:color w:val="000000"/>
          <w:sz w:val="22"/>
          <w:szCs w:val="22"/>
          <w:lang w:val="sk-SK"/>
        </w:rPr>
      </w:pPr>
    </w:p>
    <w:p w14:paraId="3442BA22" w14:textId="77777777" w:rsidR="004D7005" w:rsidRPr="00E94367" w:rsidRDefault="004D7005" w:rsidP="001F6061">
      <w:pPr>
        <w:spacing w:line="276" w:lineRule="auto"/>
        <w:ind w:left="240"/>
        <w:rPr>
          <w:rFonts w:ascii="Times New Roman" w:hAnsi="Times New Roman"/>
          <w:color w:val="000000"/>
          <w:sz w:val="22"/>
          <w:szCs w:val="22"/>
          <w:lang w:val="sk-SK"/>
        </w:rPr>
      </w:pPr>
      <w:r w:rsidRPr="00E94367">
        <w:rPr>
          <w:rFonts w:ascii="Times New Roman" w:hAnsi="Times New Roman"/>
          <w:color w:val="000000"/>
          <w:sz w:val="22"/>
          <w:szCs w:val="22"/>
          <w:lang w:val="sk-SK"/>
        </w:rPr>
        <w:t>Podkladom pre spracovanie tejto zmluvy sú:</w:t>
      </w:r>
    </w:p>
    <w:p w14:paraId="7EEB67DD" w14:textId="4B9B7A76" w:rsidR="004D7005" w:rsidRPr="00E94367" w:rsidRDefault="004D7005" w:rsidP="001F6061">
      <w:pPr>
        <w:numPr>
          <w:ilvl w:val="0"/>
          <w:numId w:val="32"/>
        </w:numPr>
        <w:suppressAutoHyphens/>
        <w:spacing w:line="276" w:lineRule="auto"/>
        <w:jc w:val="both"/>
        <w:rPr>
          <w:rFonts w:ascii="Times New Roman" w:hAnsi="Times New Roman"/>
          <w:sz w:val="22"/>
          <w:szCs w:val="22"/>
          <w:lang w:val="sk-SK"/>
        </w:rPr>
      </w:pPr>
      <w:r w:rsidRPr="00E94367">
        <w:rPr>
          <w:rFonts w:ascii="Times New Roman" w:hAnsi="Times New Roman"/>
          <w:sz w:val="22"/>
          <w:szCs w:val="22"/>
          <w:lang w:val="sk-SK"/>
        </w:rPr>
        <w:t>Záväzná cenová ponuka zhotoviteľa zo dňa ......................, ktorú predložil ako úspešný uchádzač v procese verejného obstarávania zadávania zákazky s nízkou hodnotou, vyhlásenej v súlade s § 117 zákona č. 343/2015 Z. z. o verejnom obstarávaní a o zmene a doplnení niektorých zákonov v znení neskorších predpisov v platnom znení (ďalej len „zákon o verejnom obstarávaní alebo ZVO“) na predmet zákazky „</w:t>
      </w:r>
      <w:r w:rsidR="00C4696B" w:rsidRPr="00E94367">
        <w:rPr>
          <w:rFonts w:ascii="Times New Roman" w:hAnsi="Times New Roman"/>
          <w:b/>
          <w:sz w:val="22"/>
          <w:szCs w:val="22"/>
          <w:lang w:val="sk-SK"/>
        </w:rPr>
        <w:t>MATERSKÁ ŠKOLA V OBCI HOSŤOVCE - MODERNIZÁCIA</w:t>
      </w:r>
      <w:r w:rsidRPr="00E94367">
        <w:rPr>
          <w:rFonts w:ascii="Times New Roman" w:hAnsi="Times New Roman"/>
          <w:b/>
          <w:sz w:val="22"/>
          <w:szCs w:val="22"/>
          <w:lang w:val="sk-SK"/>
        </w:rPr>
        <w:t>“</w:t>
      </w:r>
    </w:p>
    <w:p w14:paraId="27FC8E5C" w14:textId="77777777" w:rsidR="004D7005" w:rsidRPr="00E94367" w:rsidRDefault="004D7005" w:rsidP="001F6061">
      <w:pPr>
        <w:numPr>
          <w:ilvl w:val="0"/>
          <w:numId w:val="32"/>
        </w:numPr>
        <w:suppressAutoHyphens/>
        <w:spacing w:line="276" w:lineRule="auto"/>
        <w:jc w:val="both"/>
        <w:rPr>
          <w:rFonts w:ascii="Times New Roman" w:hAnsi="Times New Roman"/>
          <w:sz w:val="22"/>
          <w:szCs w:val="22"/>
          <w:lang w:val="sk-SK"/>
        </w:rPr>
      </w:pPr>
      <w:r w:rsidRPr="00E94367">
        <w:rPr>
          <w:rFonts w:ascii="Times New Roman" w:hAnsi="Times New Roman"/>
          <w:sz w:val="22"/>
          <w:szCs w:val="22"/>
          <w:lang w:val="sk-SK"/>
        </w:rPr>
        <w:t xml:space="preserve">Projektová dokumentácia a zadanie - </w:t>
      </w:r>
      <w:proofErr w:type="spellStart"/>
      <w:r w:rsidRPr="00E94367">
        <w:rPr>
          <w:rFonts w:ascii="Times New Roman" w:hAnsi="Times New Roman"/>
          <w:sz w:val="22"/>
          <w:szCs w:val="22"/>
          <w:lang w:val="sk-SK"/>
        </w:rPr>
        <w:t>položkový</w:t>
      </w:r>
      <w:proofErr w:type="spellEnd"/>
      <w:r w:rsidRPr="00E94367">
        <w:rPr>
          <w:rFonts w:ascii="Times New Roman" w:hAnsi="Times New Roman"/>
          <w:sz w:val="22"/>
          <w:szCs w:val="22"/>
          <w:lang w:val="sk-SK"/>
        </w:rPr>
        <w:t xml:space="preserve"> rozpočet v digitálnej forme, podľa ktorej sa  budú stavebné práce vykonávať.</w:t>
      </w:r>
    </w:p>
    <w:p w14:paraId="1EEE29AE" w14:textId="77777777" w:rsidR="004D7005" w:rsidRPr="00E94367" w:rsidRDefault="004D7005" w:rsidP="001F6061">
      <w:pPr>
        <w:suppressAutoHyphens/>
        <w:spacing w:line="276" w:lineRule="auto"/>
        <w:ind w:left="600"/>
        <w:jc w:val="both"/>
        <w:rPr>
          <w:rFonts w:ascii="Times New Roman" w:hAnsi="Times New Roman"/>
          <w:sz w:val="22"/>
          <w:szCs w:val="22"/>
          <w:lang w:val="sk-SK"/>
        </w:rPr>
      </w:pPr>
    </w:p>
    <w:p w14:paraId="31C1ABEA"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3</w:t>
      </w:r>
    </w:p>
    <w:p w14:paraId="6DECF038" w14:textId="26B5DD8F"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lastRenderedPageBreak/>
        <w:t>Predmet zmluvy</w:t>
      </w:r>
    </w:p>
    <w:p w14:paraId="2A017584" w14:textId="77777777" w:rsidR="00C4696B" w:rsidRPr="00E94367" w:rsidRDefault="00C4696B" w:rsidP="001F6061">
      <w:pPr>
        <w:spacing w:line="276" w:lineRule="auto"/>
        <w:jc w:val="center"/>
        <w:rPr>
          <w:rFonts w:ascii="Times New Roman" w:hAnsi="Times New Roman"/>
          <w:b/>
          <w:color w:val="000000"/>
          <w:sz w:val="22"/>
          <w:szCs w:val="22"/>
          <w:lang w:val="sk-SK"/>
        </w:rPr>
      </w:pPr>
    </w:p>
    <w:p w14:paraId="690C06A5" w14:textId="77777777" w:rsidR="004D7005" w:rsidRPr="00E94367" w:rsidRDefault="004D7005" w:rsidP="001F6061">
      <w:pPr>
        <w:numPr>
          <w:ilvl w:val="0"/>
          <w:numId w:val="44"/>
        </w:numPr>
        <w:suppressAutoHyphens/>
        <w:spacing w:line="276" w:lineRule="auto"/>
        <w:jc w:val="both"/>
        <w:rPr>
          <w:rFonts w:ascii="Times New Roman" w:hAnsi="Times New Roman"/>
          <w:sz w:val="22"/>
          <w:szCs w:val="22"/>
          <w:lang w:val="sk-SK"/>
        </w:rPr>
      </w:pPr>
      <w:r w:rsidRPr="00E94367">
        <w:rPr>
          <w:rFonts w:ascii="Times New Roman" w:hAnsi="Times New Roman"/>
          <w:sz w:val="22"/>
          <w:szCs w:val="22"/>
          <w:lang w:val="sk-SK"/>
        </w:rPr>
        <w:t xml:space="preserve">Zhotoviteľ sa zaväzuje vykonať pre objednávateľa kompletné zabezpečenie prác na stavbe v rozsahu podľa článku 2 tejto zmluvy a prílohy č. 1 </w:t>
      </w:r>
      <w:r w:rsidRPr="00E94367">
        <w:rPr>
          <w:rFonts w:ascii="Times New Roman" w:hAnsi="Times New Roman"/>
          <w:b/>
          <w:sz w:val="22"/>
          <w:szCs w:val="22"/>
          <w:lang w:val="sk-SK"/>
        </w:rPr>
        <w:t>ocenený výkaz výmer</w:t>
      </w:r>
      <w:r w:rsidRPr="00E94367">
        <w:rPr>
          <w:rFonts w:ascii="Times New Roman" w:hAnsi="Times New Roman"/>
          <w:sz w:val="22"/>
          <w:szCs w:val="22"/>
          <w:lang w:val="sk-SK"/>
        </w:rPr>
        <w:t>.</w:t>
      </w:r>
    </w:p>
    <w:p w14:paraId="0D67CF7F" w14:textId="77777777" w:rsidR="004D7005" w:rsidRPr="00E94367" w:rsidRDefault="004D7005" w:rsidP="001F6061">
      <w:pPr>
        <w:numPr>
          <w:ilvl w:val="0"/>
          <w:numId w:val="44"/>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628FEFA9" w14:textId="4EF4CA8E" w:rsidR="004D7005" w:rsidRPr="00E94367" w:rsidRDefault="004D7005" w:rsidP="001F6061">
      <w:pPr>
        <w:numPr>
          <w:ilvl w:val="0"/>
          <w:numId w:val="44"/>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r w:rsidR="00345AA2">
        <w:rPr>
          <w:rFonts w:ascii="Times New Roman" w:hAnsi="Times New Roman"/>
          <w:color w:val="000000"/>
          <w:sz w:val="22"/>
          <w:szCs w:val="22"/>
          <w:lang w:val="sk-SK"/>
        </w:rPr>
        <w:t xml:space="preserve"> </w:t>
      </w:r>
      <w:r w:rsidR="00345AA2" w:rsidRPr="00345AA2">
        <w:rPr>
          <w:rFonts w:ascii="Times New Roman" w:hAnsi="Times New Roman"/>
          <w:color w:val="000000"/>
          <w:sz w:val="22"/>
          <w:szCs w:val="22"/>
          <w:lang w:val="sk-SK"/>
        </w:rPr>
        <w:t>(napr.: dopravné/cestovné náklady, náklady na všetky práce, činnosti, výkony a služby nevyhnutné pre riadne vykonanie diela, náklady na prípadné opravy, úpravy, korekcie, doplnenia, náklady na splnenie iných formálnych, administratívnych požiadaviek zmluvy o dielo, slúžiace pre úplnú, vecnú a odbornú realizáciu zmluvných prác a výkonov, resp. pre ich funkčnosť a súlad s príslušnými technickými predpismi, ktoré sa na predmet zmluvy vzťahujú, pokynmi, predloženou dokumentáciou, právnymi predpismi)</w:t>
      </w:r>
      <w:r w:rsidRPr="00E94367">
        <w:rPr>
          <w:rFonts w:ascii="Times New Roman" w:hAnsi="Times New Roman"/>
          <w:color w:val="000000"/>
          <w:sz w:val="22"/>
          <w:szCs w:val="22"/>
          <w:lang w:val="sk-SK"/>
        </w:rPr>
        <w:t>.</w:t>
      </w:r>
    </w:p>
    <w:p w14:paraId="46EA0CE5" w14:textId="77777777" w:rsidR="004D7005" w:rsidRPr="00E94367" w:rsidRDefault="004D7005" w:rsidP="001F6061">
      <w:pPr>
        <w:numPr>
          <w:ilvl w:val="0"/>
          <w:numId w:val="44"/>
        </w:numPr>
        <w:suppressAutoHyphens/>
        <w:spacing w:line="276" w:lineRule="auto"/>
        <w:ind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1BFD999D" w14:textId="77777777" w:rsidR="004D7005" w:rsidRPr="00E94367" w:rsidRDefault="004D7005" w:rsidP="001F6061">
      <w:pPr>
        <w:numPr>
          <w:ilvl w:val="0"/>
          <w:numId w:val="44"/>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14:paraId="6AFAEF81" w14:textId="77777777" w:rsidR="004D7005" w:rsidRPr="00E94367" w:rsidRDefault="004D7005" w:rsidP="001F6061">
      <w:pPr>
        <w:numPr>
          <w:ilvl w:val="0"/>
          <w:numId w:val="44"/>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sa zaväzuje akceptovať zmeny v rozsahu diela vyžiadané objednávateľom písomne a uzatvoriť na ich rozsah dodatok k tejto zmluve.</w:t>
      </w:r>
    </w:p>
    <w:p w14:paraId="37C30F0A" w14:textId="77777777" w:rsidR="004D7005" w:rsidRPr="00E94367" w:rsidRDefault="004D7005" w:rsidP="001F6061">
      <w:pPr>
        <w:numPr>
          <w:ilvl w:val="0"/>
          <w:numId w:val="44"/>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nemá právo požadovať objednanie iných súvisiacich a predchádzajúcich prác mimo rozsahu prác stanovených touto zmluvou. Objednávateľ môže objednávať tieto práce u tretieho subjektu.</w:t>
      </w:r>
    </w:p>
    <w:p w14:paraId="5124D11E" w14:textId="77777777" w:rsidR="004D7005" w:rsidRPr="00E94367" w:rsidRDefault="004D7005" w:rsidP="001F6061">
      <w:pPr>
        <w:numPr>
          <w:ilvl w:val="0"/>
          <w:numId w:val="44"/>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sz w:val="22"/>
          <w:szCs w:val="22"/>
          <w:lang w:val="sk-SK"/>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0C77479D" w14:textId="77777777" w:rsidR="004D7005" w:rsidRPr="00E94367" w:rsidRDefault="004D7005" w:rsidP="001F6061">
      <w:pPr>
        <w:spacing w:line="276" w:lineRule="auto"/>
        <w:rPr>
          <w:rFonts w:ascii="Times New Roman" w:hAnsi="Times New Roman"/>
          <w:b/>
          <w:color w:val="000000"/>
          <w:sz w:val="22"/>
          <w:szCs w:val="22"/>
          <w:lang w:val="sk-SK"/>
        </w:rPr>
      </w:pPr>
    </w:p>
    <w:p w14:paraId="57031219"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4</w:t>
      </w:r>
    </w:p>
    <w:p w14:paraId="2BDA2E89"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Lehota a miesto plnenia</w:t>
      </w:r>
    </w:p>
    <w:p w14:paraId="6C38155C" w14:textId="77777777" w:rsidR="004D7005" w:rsidRPr="00E94367" w:rsidRDefault="004D7005" w:rsidP="001F6061">
      <w:pPr>
        <w:spacing w:line="276" w:lineRule="auto"/>
        <w:ind w:left="709" w:hanging="425"/>
        <w:jc w:val="both"/>
        <w:rPr>
          <w:rFonts w:ascii="Times New Roman" w:hAnsi="Times New Roman"/>
          <w:color w:val="000000"/>
          <w:sz w:val="22"/>
          <w:szCs w:val="22"/>
          <w:lang w:val="sk-SK"/>
        </w:rPr>
      </w:pPr>
    </w:p>
    <w:p w14:paraId="3E985139" w14:textId="77777777" w:rsidR="004D7005" w:rsidRPr="00E94367" w:rsidRDefault="004D7005" w:rsidP="001F6061">
      <w:pPr>
        <w:numPr>
          <w:ilvl w:val="0"/>
          <w:numId w:val="33"/>
        </w:numPr>
        <w:suppressAutoHyphens/>
        <w:autoSpaceDE w:val="0"/>
        <w:autoSpaceDN w:val="0"/>
        <w:spacing w:line="276" w:lineRule="auto"/>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Zhotoviteľ sa zaväzuje vykonať práce, rozsah ktorých je určený v článku 3 tejto zmluvy, v nasledovných lehotách:</w:t>
      </w:r>
    </w:p>
    <w:p w14:paraId="7470D9A3" w14:textId="3CEAD3B9" w:rsidR="004D7005" w:rsidRPr="00E94367" w:rsidRDefault="004D7005" w:rsidP="001F6061">
      <w:pPr>
        <w:numPr>
          <w:ilvl w:val="0"/>
          <w:numId w:val="42"/>
        </w:numPr>
        <w:suppressAutoHyphens/>
        <w:autoSpaceDE w:val="0"/>
        <w:autoSpaceDN w:val="0"/>
        <w:spacing w:line="276" w:lineRule="auto"/>
        <w:ind w:left="993" w:hanging="284"/>
        <w:jc w:val="both"/>
        <w:rPr>
          <w:rFonts w:ascii="Times New Roman" w:eastAsia="Batang" w:hAnsi="Times New Roman"/>
          <w:b/>
          <w:sz w:val="22"/>
          <w:szCs w:val="22"/>
          <w:lang w:val="sk-SK" w:bidi="he-IL"/>
        </w:rPr>
      </w:pPr>
      <w:r w:rsidRPr="00E94367">
        <w:rPr>
          <w:rFonts w:ascii="Times New Roman" w:eastAsia="Batang" w:hAnsi="Times New Roman"/>
          <w:b/>
          <w:sz w:val="22"/>
          <w:szCs w:val="22"/>
          <w:lang w:val="sk-SK" w:bidi="he-IL"/>
        </w:rPr>
        <w:t>Termín realizácie: do 3 mesiacov odo dňa prevzatia a odovzdania staveniska</w:t>
      </w:r>
      <w:r w:rsidR="00A03E65">
        <w:rPr>
          <w:rFonts w:ascii="Times New Roman" w:eastAsia="Batang" w:hAnsi="Times New Roman"/>
          <w:b/>
          <w:sz w:val="22"/>
          <w:szCs w:val="22"/>
          <w:lang w:val="sk-SK" w:bidi="he-IL"/>
        </w:rPr>
        <w:t xml:space="preserve">, </w:t>
      </w:r>
      <w:r w:rsidRPr="00E94367">
        <w:rPr>
          <w:rFonts w:ascii="Times New Roman" w:eastAsia="Arial Narrow" w:hAnsi="Times New Roman"/>
          <w:sz w:val="22"/>
          <w:szCs w:val="22"/>
          <w:lang w:val="sk-SK"/>
        </w:rPr>
        <w:t xml:space="preserve"> </w:t>
      </w:r>
      <w:r w:rsidR="00A03E65" w:rsidRPr="00A03E65">
        <w:rPr>
          <w:rFonts w:ascii="Times New Roman" w:eastAsia="Arial Narrow" w:hAnsi="Times New Roman"/>
          <w:sz w:val="22"/>
          <w:szCs w:val="22"/>
          <w:lang w:val="sk-SK"/>
        </w:rPr>
        <w:t>podľa harmonogramu prác, ktorý tvorí prílohu č. 3 tejto zmluvy</w:t>
      </w:r>
    </w:p>
    <w:p w14:paraId="285A2B91" w14:textId="2BBCB9D0" w:rsidR="004D7005" w:rsidRPr="00E94367" w:rsidRDefault="004D7005" w:rsidP="001F6061">
      <w:pPr>
        <w:numPr>
          <w:ilvl w:val="0"/>
          <w:numId w:val="42"/>
        </w:numPr>
        <w:suppressAutoHyphens/>
        <w:autoSpaceDE w:val="0"/>
        <w:autoSpaceDN w:val="0"/>
        <w:spacing w:line="276" w:lineRule="auto"/>
        <w:ind w:left="993" w:hanging="284"/>
        <w:jc w:val="both"/>
        <w:rPr>
          <w:rFonts w:ascii="Times New Roman" w:eastAsia="Batang" w:hAnsi="Times New Roman"/>
          <w:b/>
          <w:sz w:val="22"/>
          <w:szCs w:val="22"/>
          <w:lang w:val="sk-SK" w:bidi="he-IL"/>
        </w:rPr>
      </w:pPr>
      <w:r w:rsidRPr="00E94367">
        <w:rPr>
          <w:rFonts w:ascii="Times New Roman" w:eastAsia="Batang" w:hAnsi="Times New Roman"/>
          <w:b/>
          <w:sz w:val="22"/>
          <w:szCs w:val="22"/>
          <w:lang w:val="sk-SK" w:bidi="he-IL"/>
        </w:rPr>
        <w:lastRenderedPageBreak/>
        <w:t xml:space="preserve">Miesto plnenia: </w:t>
      </w:r>
      <w:r w:rsidR="00C4696B" w:rsidRPr="00E94367">
        <w:rPr>
          <w:rFonts w:ascii="Times New Roman" w:eastAsia="Batang" w:hAnsi="Times New Roman"/>
          <w:b/>
          <w:sz w:val="22"/>
          <w:szCs w:val="22"/>
          <w:lang w:val="sk-SK" w:bidi="he-IL"/>
        </w:rPr>
        <w:t xml:space="preserve">Obec Hosťovce, </w:t>
      </w:r>
      <w:proofErr w:type="spellStart"/>
      <w:r w:rsidR="00C4696B" w:rsidRPr="00E94367">
        <w:rPr>
          <w:rFonts w:ascii="Times New Roman" w:eastAsia="Batang" w:hAnsi="Times New Roman"/>
          <w:b/>
          <w:sz w:val="22"/>
          <w:szCs w:val="22"/>
          <w:lang w:val="sk-SK" w:bidi="he-IL"/>
        </w:rPr>
        <w:t>k.ú</w:t>
      </w:r>
      <w:proofErr w:type="spellEnd"/>
      <w:r w:rsidR="00C4696B" w:rsidRPr="00E94367">
        <w:rPr>
          <w:rFonts w:ascii="Times New Roman" w:eastAsia="Batang" w:hAnsi="Times New Roman"/>
          <w:b/>
          <w:sz w:val="22"/>
          <w:szCs w:val="22"/>
          <w:lang w:val="sk-SK" w:bidi="he-IL"/>
        </w:rPr>
        <w:t>. Hosťovce, č. parcely 136/1; 136/5</w:t>
      </w:r>
    </w:p>
    <w:p w14:paraId="26461C24" w14:textId="77777777" w:rsidR="004D7005" w:rsidRPr="00E94367" w:rsidRDefault="004D7005" w:rsidP="001F6061">
      <w:pPr>
        <w:numPr>
          <w:ilvl w:val="0"/>
          <w:numId w:val="33"/>
        </w:numPr>
        <w:suppressAutoHyphens/>
        <w:spacing w:line="276" w:lineRule="auto"/>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Nebezpečenstvo škody na predmete plnenia zmluvy nesie v plnom rozsahu zhotoviteľ do doby protokolárneho odovzdania a prevzatia diela.</w:t>
      </w:r>
    </w:p>
    <w:p w14:paraId="6AB248F9" w14:textId="77777777" w:rsidR="004D7005" w:rsidRPr="00E94367" w:rsidRDefault="004D7005" w:rsidP="001F6061">
      <w:pPr>
        <w:numPr>
          <w:ilvl w:val="0"/>
          <w:numId w:val="33"/>
        </w:numPr>
        <w:suppressAutoHyphens/>
        <w:spacing w:line="276" w:lineRule="auto"/>
        <w:ind w:left="709" w:hanging="425"/>
        <w:jc w:val="both"/>
        <w:rPr>
          <w:rFonts w:ascii="Times New Roman" w:eastAsia="Batang" w:hAnsi="Times New Roman"/>
          <w:sz w:val="22"/>
          <w:szCs w:val="22"/>
          <w:lang w:val="sk-SK" w:bidi="he-IL"/>
        </w:rPr>
      </w:pPr>
      <w:r w:rsidRPr="00E94367">
        <w:rPr>
          <w:rFonts w:ascii="Times New Roman" w:hAnsi="Times New Roman"/>
          <w:sz w:val="22"/>
          <w:szCs w:val="22"/>
          <w:lang w:val="sk-SK"/>
        </w:rPr>
        <w:t>Dohodnuté termíny sú termíny konečné a záväzné.</w:t>
      </w:r>
    </w:p>
    <w:p w14:paraId="54A665A0" w14:textId="77777777" w:rsidR="004D7005" w:rsidRPr="00E94367" w:rsidRDefault="004D7005" w:rsidP="001F6061">
      <w:pPr>
        <w:numPr>
          <w:ilvl w:val="0"/>
          <w:numId w:val="33"/>
        </w:numPr>
        <w:suppressAutoHyphens/>
        <w:spacing w:line="276" w:lineRule="auto"/>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0E959DEB" w14:textId="77777777" w:rsidR="004D7005" w:rsidRPr="00E94367" w:rsidRDefault="004D7005" w:rsidP="001F6061">
      <w:pPr>
        <w:numPr>
          <w:ilvl w:val="0"/>
          <w:numId w:val="33"/>
        </w:numPr>
        <w:suppressAutoHyphens/>
        <w:spacing w:line="276" w:lineRule="auto"/>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vyhlásenie mimoriadnej situácie alebo iné katastrofy, štrajky, a všetky ostatné udalosti, ktoré sú mimo vplyvu zmluvných strán.</w:t>
      </w:r>
    </w:p>
    <w:p w14:paraId="1CD7FE57" w14:textId="77777777" w:rsidR="004D7005" w:rsidRPr="00E94367" w:rsidRDefault="004D7005" w:rsidP="001F6061">
      <w:pPr>
        <w:numPr>
          <w:ilvl w:val="0"/>
          <w:numId w:val="33"/>
        </w:numPr>
        <w:suppressAutoHyphens/>
        <w:spacing w:line="276" w:lineRule="auto"/>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E94367">
        <w:rPr>
          <w:rFonts w:ascii="Times New Roman" w:eastAsia="Batang" w:hAnsi="Times New Roman"/>
          <w:sz w:val="22"/>
          <w:szCs w:val="22"/>
          <w:lang w:val="sk-SK" w:bidi="he-IL"/>
        </w:rPr>
        <w:t>vadný</w:t>
      </w:r>
      <w:proofErr w:type="spellEnd"/>
      <w:r w:rsidRPr="00E94367">
        <w:rPr>
          <w:rFonts w:ascii="Times New Roman" w:eastAsia="Batang" w:hAnsi="Times New Roman"/>
          <w:sz w:val="22"/>
          <w:szCs w:val="22"/>
          <w:lang w:val="sk-SK" w:bidi="he-IL"/>
        </w:rPr>
        <w:t xml:space="preserve"> materiál, zásahy úradov alebo nezískanie úradných povolení, pokiaľ k nim nedošlo z dôvodov výskytu okolností vyššej moci.</w:t>
      </w:r>
    </w:p>
    <w:p w14:paraId="25450B66" w14:textId="77777777" w:rsidR="004D7005" w:rsidRPr="00E94367" w:rsidRDefault="004D7005" w:rsidP="001F6061">
      <w:pPr>
        <w:numPr>
          <w:ilvl w:val="0"/>
          <w:numId w:val="33"/>
        </w:numPr>
        <w:suppressAutoHyphens/>
        <w:autoSpaceDE w:val="0"/>
        <w:autoSpaceDN w:val="0"/>
        <w:spacing w:line="276" w:lineRule="auto"/>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14:paraId="64D31FF2" w14:textId="77777777" w:rsidR="004D7005" w:rsidRPr="00E94367" w:rsidRDefault="004D7005" w:rsidP="001F6061">
      <w:pPr>
        <w:numPr>
          <w:ilvl w:val="0"/>
          <w:numId w:val="33"/>
        </w:numPr>
        <w:suppressAutoHyphens/>
        <w:autoSpaceDE w:val="0"/>
        <w:autoSpaceDN w:val="0"/>
        <w:spacing w:line="276" w:lineRule="auto"/>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127D633B" w14:textId="77777777" w:rsidR="004D7005" w:rsidRPr="00E94367" w:rsidRDefault="004D7005" w:rsidP="001F6061">
      <w:pPr>
        <w:numPr>
          <w:ilvl w:val="0"/>
          <w:numId w:val="33"/>
        </w:numPr>
        <w:suppressAutoHyphens/>
        <w:autoSpaceDE w:val="0"/>
        <w:autoSpaceDN w:val="0"/>
        <w:spacing w:line="276" w:lineRule="auto"/>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Objednávateľ ukončené práce prevezme v lehotách podľa tohto článku a zaplatí za ich zhotovenie dohodnutú cenu.</w:t>
      </w:r>
    </w:p>
    <w:p w14:paraId="6F547984" w14:textId="77777777" w:rsidR="004D7005" w:rsidRPr="00E94367" w:rsidRDefault="004D7005" w:rsidP="001F6061">
      <w:pPr>
        <w:numPr>
          <w:ilvl w:val="0"/>
          <w:numId w:val="33"/>
        </w:numPr>
        <w:suppressAutoHyphens/>
        <w:autoSpaceDE w:val="0"/>
        <w:autoSpaceDN w:val="0"/>
        <w:spacing w:line="276" w:lineRule="auto"/>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 xml:space="preserve">Za dokončené dielo sa považuje dielo po jeho kompletnom vyhotovení podľa dohodnutého rozsahu a po odstránení všetkých vád a nedorobkov.  </w:t>
      </w:r>
    </w:p>
    <w:p w14:paraId="16C6A7CE" w14:textId="77777777" w:rsidR="004D7005" w:rsidRPr="00E94367" w:rsidRDefault="004D7005" w:rsidP="001F6061">
      <w:pPr>
        <w:numPr>
          <w:ilvl w:val="0"/>
          <w:numId w:val="33"/>
        </w:numPr>
        <w:suppressAutoHyphens/>
        <w:autoSpaceDE w:val="0"/>
        <w:autoSpaceDN w:val="0"/>
        <w:spacing w:line="276" w:lineRule="auto"/>
        <w:ind w:left="709" w:hanging="425"/>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Ak zhotoviteľ  pripraví kompletné dielo schopné užívania pred dohodnutou lehotou, môže objednávateľ toto dielo prevziať aj v skoršej ponúknutej lehote.</w:t>
      </w:r>
    </w:p>
    <w:p w14:paraId="5E203E36" w14:textId="77777777" w:rsidR="004D7005" w:rsidRPr="00E94367" w:rsidRDefault="004D7005" w:rsidP="001F6061">
      <w:pPr>
        <w:tabs>
          <w:tab w:val="num" w:pos="601"/>
        </w:tabs>
        <w:suppressAutoHyphens/>
        <w:spacing w:line="276" w:lineRule="auto"/>
        <w:jc w:val="both"/>
        <w:rPr>
          <w:rFonts w:ascii="Times New Roman" w:hAnsi="Times New Roman"/>
          <w:color w:val="000000"/>
          <w:sz w:val="22"/>
          <w:szCs w:val="22"/>
          <w:lang w:val="sk-SK"/>
        </w:rPr>
      </w:pPr>
    </w:p>
    <w:p w14:paraId="15FF762F"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5</w:t>
      </w:r>
    </w:p>
    <w:p w14:paraId="0465B761" w14:textId="77777777" w:rsidR="004D7005" w:rsidRPr="00E94367" w:rsidRDefault="004D7005" w:rsidP="001F6061">
      <w:pPr>
        <w:spacing w:line="276" w:lineRule="auto"/>
        <w:jc w:val="center"/>
        <w:rPr>
          <w:rFonts w:ascii="Times New Roman" w:hAnsi="Times New Roman"/>
          <w:b/>
          <w:bCs/>
          <w:color w:val="000000"/>
          <w:sz w:val="22"/>
          <w:szCs w:val="22"/>
          <w:lang w:val="sk-SK"/>
        </w:rPr>
      </w:pPr>
      <w:r w:rsidRPr="00E94367">
        <w:rPr>
          <w:rFonts w:ascii="Times New Roman" w:hAnsi="Times New Roman"/>
          <w:b/>
          <w:bCs/>
          <w:color w:val="000000"/>
          <w:sz w:val="22"/>
          <w:szCs w:val="22"/>
          <w:lang w:val="sk-SK"/>
        </w:rPr>
        <w:t>Cena za  práce</w:t>
      </w:r>
    </w:p>
    <w:p w14:paraId="4D38B098" w14:textId="77777777" w:rsidR="004D7005" w:rsidRPr="00E94367" w:rsidRDefault="004D7005" w:rsidP="001F6061">
      <w:pPr>
        <w:spacing w:line="276" w:lineRule="auto"/>
        <w:jc w:val="both"/>
        <w:rPr>
          <w:rFonts w:ascii="Times New Roman" w:hAnsi="Times New Roman"/>
          <w:color w:val="000000"/>
          <w:sz w:val="22"/>
          <w:szCs w:val="22"/>
          <w:lang w:val="sk-SK"/>
        </w:rPr>
      </w:pPr>
    </w:p>
    <w:p w14:paraId="12DBA571"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0F669AF3"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Spôsob vytvorenia ceny je v súlade s § 2 Zákona o cenách založený na cene obchodného, alebo sprostredkovateľského výkonu, ekonomicky oprávnených nákladov a primeraného zisku.</w:t>
      </w:r>
    </w:p>
    <w:p w14:paraId="6E5306E9"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Cena za zhotovenie predmetu zmluvy je:</w:t>
      </w:r>
    </w:p>
    <w:p w14:paraId="023D000D" w14:textId="77777777" w:rsidR="004D7005" w:rsidRPr="00E94367" w:rsidRDefault="004D7005" w:rsidP="001F6061">
      <w:pPr>
        <w:autoSpaceDE w:val="0"/>
        <w:autoSpaceDN w:val="0"/>
        <w:spacing w:line="276" w:lineRule="auto"/>
        <w:ind w:left="709"/>
        <w:jc w:val="both"/>
        <w:rPr>
          <w:rFonts w:ascii="Times New Roman" w:hAnsi="Times New Roman"/>
          <w:color w:val="000000"/>
          <w:sz w:val="22"/>
          <w:szCs w:val="22"/>
          <w:lang w:val="sk-SK" w:eastAsia="sk-SK"/>
        </w:rPr>
      </w:pPr>
      <w:r w:rsidRPr="00E94367">
        <w:rPr>
          <w:rFonts w:ascii="Times New Roman" w:hAnsi="Times New Roman"/>
          <w:b/>
          <w:color w:val="000000"/>
          <w:sz w:val="22"/>
          <w:szCs w:val="22"/>
          <w:lang w:val="sk-SK" w:eastAsia="sk-SK"/>
        </w:rPr>
        <w:t>Cena bez DPH</w:t>
      </w:r>
      <w:r w:rsidRPr="00E94367">
        <w:rPr>
          <w:rFonts w:ascii="Times New Roman" w:hAnsi="Times New Roman"/>
          <w:color w:val="000000"/>
          <w:sz w:val="22"/>
          <w:szCs w:val="22"/>
          <w:lang w:val="sk-SK" w:eastAsia="sk-SK"/>
        </w:rPr>
        <w:t xml:space="preserve"> ................. €  </w:t>
      </w:r>
    </w:p>
    <w:p w14:paraId="7937994F" w14:textId="77777777" w:rsidR="004D7005" w:rsidRPr="00E94367" w:rsidRDefault="004D7005" w:rsidP="001F6061">
      <w:pPr>
        <w:autoSpaceDE w:val="0"/>
        <w:autoSpaceDN w:val="0"/>
        <w:spacing w:line="276" w:lineRule="auto"/>
        <w:ind w:left="709"/>
        <w:jc w:val="both"/>
        <w:rPr>
          <w:rFonts w:ascii="Times New Roman" w:hAnsi="Times New Roman"/>
          <w:color w:val="000000"/>
          <w:sz w:val="22"/>
          <w:szCs w:val="22"/>
          <w:lang w:val="sk-SK" w:eastAsia="sk-SK"/>
        </w:rPr>
      </w:pPr>
      <w:r w:rsidRPr="00E94367">
        <w:rPr>
          <w:rFonts w:ascii="Times New Roman" w:hAnsi="Times New Roman"/>
          <w:color w:val="000000"/>
          <w:sz w:val="22"/>
          <w:szCs w:val="22"/>
          <w:lang w:val="sk-SK" w:eastAsia="sk-SK"/>
        </w:rPr>
        <w:t>Slovom...........................</w:t>
      </w:r>
    </w:p>
    <w:p w14:paraId="65015A72" w14:textId="77777777" w:rsidR="004D7005" w:rsidRPr="00E94367" w:rsidRDefault="004D7005" w:rsidP="001F6061">
      <w:pPr>
        <w:autoSpaceDE w:val="0"/>
        <w:autoSpaceDN w:val="0"/>
        <w:spacing w:line="276" w:lineRule="auto"/>
        <w:ind w:left="709"/>
        <w:jc w:val="both"/>
        <w:rPr>
          <w:rFonts w:ascii="Times New Roman" w:hAnsi="Times New Roman"/>
          <w:color w:val="000000"/>
          <w:sz w:val="22"/>
          <w:szCs w:val="22"/>
          <w:lang w:val="sk-SK" w:eastAsia="sk-SK"/>
        </w:rPr>
      </w:pPr>
      <w:r w:rsidRPr="00E94367">
        <w:rPr>
          <w:rFonts w:ascii="Times New Roman" w:hAnsi="Times New Roman"/>
          <w:b/>
          <w:color w:val="000000"/>
          <w:sz w:val="22"/>
          <w:szCs w:val="22"/>
          <w:lang w:val="sk-SK" w:eastAsia="sk-SK"/>
        </w:rPr>
        <w:t>DPH:</w:t>
      </w:r>
      <w:r w:rsidRPr="00E94367">
        <w:rPr>
          <w:rFonts w:ascii="Times New Roman" w:hAnsi="Times New Roman"/>
          <w:color w:val="000000"/>
          <w:sz w:val="22"/>
          <w:szCs w:val="22"/>
          <w:lang w:val="sk-SK" w:eastAsia="sk-SK"/>
        </w:rPr>
        <w:t xml:space="preserve"> ................. €</w:t>
      </w:r>
    </w:p>
    <w:p w14:paraId="7FF7A3CC" w14:textId="77777777" w:rsidR="004D7005" w:rsidRPr="00E94367" w:rsidRDefault="004D7005" w:rsidP="001F6061">
      <w:pPr>
        <w:autoSpaceDE w:val="0"/>
        <w:autoSpaceDN w:val="0"/>
        <w:spacing w:line="276" w:lineRule="auto"/>
        <w:ind w:left="709"/>
        <w:jc w:val="both"/>
        <w:rPr>
          <w:rFonts w:ascii="Times New Roman" w:hAnsi="Times New Roman"/>
          <w:color w:val="000000"/>
          <w:sz w:val="22"/>
          <w:szCs w:val="22"/>
          <w:lang w:val="sk-SK" w:eastAsia="sk-SK"/>
        </w:rPr>
      </w:pPr>
      <w:r w:rsidRPr="00E94367">
        <w:rPr>
          <w:rFonts w:ascii="Times New Roman" w:hAnsi="Times New Roman"/>
          <w:b/>
          <w:color w:val="000000"/>
          <w:sz w:val="22"/>
          <w:szCs w:val="22"/>
          <w:lang w:val="sk-SK" w:eastAsia="sk-SK"/>
        </w:rPr>
        <w:t>Cena s DPH/celkom</w:t>
      </w:r>
      <w:r w:rsidRPr="00E94367">
        <w:rPr>
          <w:rFonts w:ascii="Times New Roman" w:hAnsi="Times New Roman"/>
          <w:color w:val="000000"/>
          <w:sz w:val="22"/>
          <w:szCs w:val="22"/>
          <w:lang w:val="sk-SK" w:eastAsia="sk-SK"/>
        </w:rPr>
        <w:t xml:space="preserve"> ................. €</w:t>
      </w:r>
    </w:p>
    <w:p w14:paraId="5A53C7E3" w14:textId="77777777" w:rsidR="004D7005" w:rsidRPr="00E94367" w:rsidRDefault="004D7005" w:rsidP="001F6061">
      <w:pPr>
        <w:suppressAutoHyphens/>
        <w:spacing w:line="276" w:lineRule="auto"/>
        <w:ind w:left="709"/>
        <w:jc w:val="both"/>
        <w:rPr>
          <w:rFonts w:ascii="Times New Roman" w:hAnsi="Times New Roman"/>
          <w:color w:val="000000"/>
          <w:sz w:val="22"/>
          <w:szCs w:val="22"/>
          <w:lang w:val="sk-SK"/>
        </w:rPr>
      </w:pPr>
      <w:r w:rsidRPr="00E94367">
        <w:rPr>
          <w:rFonts w:ascii="Times New Roman" w:hAnsi="Times New Roman"/>
          <w:color w:val="000000"/>
          <w:sz w:val="22"/>
          <w:szCs w:val="22"/>
          <w:lang w:val="sk-SK"/>
        </w:rPr>
        <w:t>Slovom...........................</w:t>
      </w:r>
    </w:p>
    <w:p w14:paraId="5B283631"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Cena platí pri dodržaní kvalitatívnych a dodacích podmienok uvedených v projektovej dokumentácii dodanej objednávateľom a sú v nej zohľadnené všetky podmienky objednávateľa.</w:t>
      </w:r>
    </w:p>
    <w:p w14:paraId="30B3D0C4"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bude fakturovať DPH podľa cenových predpisov SR platných v dobe dodania prác a fakturácie.</w:t>
      </w:r>
    </w:p>
    <w:p w14:paraId="7D5CB64F"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68CADCFF"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cene za zhotovenie diela sú obsiahnuté aj náklady zhotoviteľa na vybudovanie, prevádzku, údržbu a vypratanie zariadenia staveniska.</w:t>
      </w:r>
    </w:p>
    <w:p w14:paraId="498D1CD8"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nemá nárok na úpravu ceny spôsobenej predĺžením lehoty výstavby </w:t>
      </w:r>
      <w:r w:rsidRPr="00E94367">
        <w:rPr>
          <w:rFonts w:ascii="Times New Roman" w:hAnsi="Times New Roman"/>
          <w:color w:val="000000"/>
          <w:sz w:val="22"/>
          <w:szCs w:val="22"/>
          <w:lang w:val="sk-SK" w:bidi="sk-SK"/>
        </w:rPr>
        <w:t>v prípade, keď k predĺženiu lehoty výstavby došlo z dôvodov na strane zhotoviteľa.</w:t>
      </w:r>
    </w:p>
    <w:p w14:paraId="45986E20"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prehlasuje, že cena je stanovená v súlade s projektovou dokumentáciou a požiadavkami objednávateľa.</w:t>
      </w:r>
    </w:p>
    <w:p w14:paraId="03C58B6F"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4C82D194"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Ak sa niektoré práce alebo činnosti uvedené v </w:t>
      </w:r>
      <w:r w:rsidRPr="00E94367">
        <w:rPr>
          <w:rFonts w:ascii="Times New Roman" w:hAnsi="Times New Roman"/>
          <w:sz w:val="22"/>
          <w:szCs w:val="22"/>
          <w:lang w:val="sk-SK"/>
        </w:rPr>
        <w:t>ocenenom výkaze výmer</w:t>
      </w:r>
      <w:r w:rsidRPr="00E94367">
        <w:rPr>
          <w:rFonts w:ascii="Times New Roman" w:hAnsi="Times New Roman"/>
          <w:color w:val="000000"/>
          <w:sz w:val="22"/>
          <w:szCs w:val="22"/>
          <w:lang w:val="sk-SK"/>
        </w:rPr>
        <w:t xml:space="preserve"> nevykonajú zo strany zhotoviteľa, pretože sa tieto ukážu v priebehu rekonštrukčných prác ako nepot</w:t>
      </w:r>
      <w:r w:rsidRPr="00E94367">
        <w:rPr>
          <w:rFonts w:ascii="Times New Roman" w:hAnsi="Times New Roman"/>
          <w:color w:val="000000"/>
          <w:sz w:val="22"/>
          <w:szCs w:val="22"/>
          <w:lang w:val="sk-SK"/>
        </w:rPr>
        <w:softHyphen/>
        <w:t xml:space="preserve">rebné, resp. nevhodné, budú tieto práce z ceny diela odpočítané, a to v cene podľa </w:t>
      </w:r>
      <w:r w:rsidRPr="00E94367">
        <w:rPr>
          <w:rFonts w:ascii="Times New Roman" w:hAnsi="Times New Roman"/>
          <w:sz w:val="22"/>
          <w:szCs w:val="22"/>
          <w:lang w:val="sk-SK"/>
        </w:rPr>
        <w:t>oceneného výkazu výmer</w:t>
      </w:r>
      <w:r w:rsidRPr="00E94367">
        <w:rPr>
          <w:rFonts w:ascii="Times New Roman" w:hAnsi="Times New Roman"/>
          <w:color w:val="000000"/>
          <w:sz w:val="22"/>
          <w:szCs w:val="22"/>
          <w:lang w:val="sk-SK"/>
        </w:rPr>
        <w:t>.</w:t>
      </w:r>
    </w:p>
    <w:p w14:paraId="51AEF3B4"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Ak sa pri vykonaní diela objaví potreba činností nezahrnutých do </w:t>
      </w:r>
      <w:r w:rsidRPr="00E94367">
        <w:rPr>
          <w:rFonts w:ascii="Times New Roman" w:hAnsi="Times New Roman"/>
          <w:sz w:val="22"/>
          <w:szCs w:val="22"/>
          <w:lang w:val="sk-SK"/>
        </w:rPr>
        <w:t>oceneného výkazu výmer</w:t>
      </w:r>
      <w:r w:rsidRPr="00E94367">
        <w:rPr>
          <w:rFonts w:ascii="Times New Roman" w:hAnsi="Times New Roman"/>
          <w:color w:val="000000"/>
          <w:sz w:val="22"/>
          <w:szCs w:val="22"/>
          <w:lang w:val="sk-SK"/>
        </w:rPr>
        <w:t>, pokiaľ tieto činnosti neboli predvídateľné v čase uzavretia zmluvy (naviac práce), bude zmluva na realizáciu naviac prác uzavretá formou dodatku v súlade so zákonom o verejnom obstarávaní.</w:t>
      </w:r>
    </w:p>
    <w:p w14:paraId="3FC83188"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Akékoľvek zmeny v cene diela (menej práce, naviac práce) musia byť vopred odsúhlasené a schválené poskytovateľom NFP.</w:t>
      </w:r>
    </w:p>
    <w:p w14:paraId="7E2112E2" w14:textId="77777777" w:rsidR="004D7005" w:rsidRPr="00E94367" w:rsidRDefault="004D7005" w:rsidP="001F6061">
      <w:pPr>
        <w:numPr>
          <w:ilvl w:val="0"/>
          <w:numId w:val="16"/>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Postup úpravy ceny pri zúžení, resp. rozšírení predmetu plnenia podľa Zmluvy o dielo bude nasledovný:</w:t>
      </w:r>
    </w:p>
    <w:p w14:paraId="55DE5831"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4DEA45D0"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2F8519A0"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2034D988"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2689F80C"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15FD9C55"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3D6336A8"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22349357"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56052EF2"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1FE6D88D"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760E5C81"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1FFFC56A"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3245336C" w14:textId="77777777" w:rsidR="004D7005" w:rsidRPr="00E94367" w:rsidRDefault="004D7005" w:rsidP="001F6061">
      <w:pPr>
        <w:widowControl w:val="0"/>
        <w:numPr>
          <w:ilvl w:val="0"/>
          <w:numId w:val="13"/>
        </w:numPr>
        <w:tabs>
          <w:tab w:val="left" w:pos="993"/>
        </w:tabs>
        <w:suppressAutoHyphens/>
        <w:autoSpaceDE w:val="0"/>
        <w:autoSpaceDN w:val="0"/>
        <w:adjustRightInd w:val="0"/>
        <w:spacing w:line="276" w:lineRule="auto"/>
        <w:jc w:val="both"/>
        <w:rPr>
          <w:rFonts w:ascii="Times New Roman" w:hAnsi="Times New Roman"/>
          <w:vanish/>
          <w:sz w:val="22"/>
          <w:szCs w:val="22"/>
          <w:lang w:val="sk-SK" w:eastAsia="sk-SK"/>
        </w:rPr>
      </w:pPr>
    </w:p>
    <w:p w14:paraId="23D28DC1" w14:textId="77777777" w:rsidR="004D7005" w:rsidRPr="00E94367" w:rsidRDefault="004D7005" w:rsidP="001F6061">
      <w:pPr>
        <w:widowControl w:val="0"/>
        <w:numPr>
          <w:ilvl w:val="1"/>
          <w:numId w:val="13"/>
        </w:numPr>
        <w:suppressAutoHyphens/>
        <w:autoSpaceDE w:val="0"/>
        <w:autoSpaceDN w:val="0"/>
        <w:adjustRightInd w:val="0"/>
        <w:spacing w:line="276" w:lineRule="auto"/>
        <w:ind w:left="993"/>
        <w:jc w:val="both"/>
        <w:rPr>
          <w:rFonts w:ascii="Times New Roman" w:hAnsi="Times New Roman"/>
          <w:sz w:val="22"/>
          <w:szCs w:val="22"/>
          <w:lang w:val="sk-SK"/>
        </w:rPr>
      </w:pPr>
      <w:r w:rsidRPr="00E94367">
        <w:rPr>
          <w:rFonts w:ascii="Times New Roman" w:hAnsi="Times New Roman"/>
          <w:sz w:val="22"/>
          <w:szCs w:val="22"/>
          <w:lang w:val="sk-SK"/>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5F94DE95" w14:textId="77777777" w:rsidR="004D7005" w:rsidRPr="00E94367" w:rsidRDefault="004D7005" w:rsidP="001F6061">
      <w:pPr>
        <w:widowControl w:val="0"/>
        <w:numPr>
          <w:ilvl w:val="1"/>
          <w:numId w:val="13"/>
        </w:numPr>
        <w:suppressAutoHyphens/>
        <w:autoSpaceDE w:val="0"/>
        <w:autoSpaceDN w:val="0"/>
        <w:adjustRightInd w:val="0"/>
        <w:spacing w:line="276" w:lineRule="auto"/>
        <w:ind w:left="993"/>
        <w:jc w:val="both"/>
        <w:rPr>
          <w:rFonts w:ascii="Times New Roman" w:hAnsi="Times New Roman"/>
          <w:sz w:val="22"/>
          <w:szCs w:val="22"/>
          <w:lang w:val="sk-SK"/>
        </w:rPr>
      </w:pPr>
      <w:r w:rsidRPr="00E94367">
        <w:rPr>
          <w:rFonts w:ascii="Times New Roman" w:hAnsi="Times New Roman"/>
          <w:sz w:val="22"/>
          <w:szCs w:val="22"/>
          <w:lang w:val="sk-SK"/>
        </w:rPr>
        <w:t>V prípade súhlasu zmluvných strán so zmenou, vypracuje zhotoviteľ súpis naviac prác k ocenenému výkazu výmer, ktorý bude obsahovať:</w:t>
      </w:r>
    </w:p>
    <w:p w14:paraId="6D2BE02E" w14:textId="77777777" w:rsidR="004D7005" w:rsidRPr="00E94367" w:rsidRDefault="004D7005" w:rsidP="001F6061">
      <w:pPr>
        <w:widowControl w:val="0"/>
        <w:numPr>
          <w:ilvl w:val="1"/>
          <w:numId w:val="14"/>
        </w:numPr>
        <w:suppressAutoHyphens/>
        <w:autoSpaceDE w:val="0"/>
        <w:autoSpaceDN w:val="0"/>
        <w:adjustRightInd w:val="0"/>
        <w:spacing w:line="276" w:lineRule="auto"/>
        <w:ind w:left="1276" w:hanging="283"/>
        <w:jc w:val="both"/>
        <w:rPr>
          <w:rFonts w:ascii="Times New Roman" w:hAnsi="Times New Roman"/>
          <w:sz w:val="22"/>
          <w:szCs w:val="22"/>
          <w:lang w:val="sk-SK"/>
        </w:rPr>
      </w:pPr>
      <w:r w:rsidRPr="00E94367">
        <w:rPr>
          <w:rFonts w:ascii="Times New Roman" w:hAnsi="Times New Roman"/>
          <w:sz w:val="22"/>
          <w:szCs w:val="22"/>
          <w:lang w:val="sk-SK"/>
        </w:rPr>
        <w:t>rekapituláciu ceny objektu, ktorá bude obsahovať cenu z rozpočtu, cenu  jednotlivých dodatkov k rozpočtu a cenu spolu,</w:t>
      </w:r>
    </w:p>
    <w:p w14:paraId="47442DAF" w14:textId="77777777" w:rsidR="004D7005" w:rsidRPr="00E94367" w:rsidRDefault="004D7005" w:rsidP="001F6061">
      <w:pPr>
        <w:widowControl w:val="0"/>
        <w:numPr>
          <w:ilvl w:val="1"/>
          <w:numId w:val="14"/>
        </w:numPr>
        <w:suppressAutoHyphens/>
        <w:autoSpaceDE w:val="0"/>
        <w:autoSpaceDN w:val="0"/>
        <w:adjustRightInd w:val="0"/>
        <w:spacing w:line="276" w:lineRule="auto"/>
        <w:ind w:left="1276" w:hanging="283"/>
        <w:jc w:val="both"/>
        <w:rPr>
          <w:rFonts w:ascii="Times New Roman" w:hAnsi="Times New Roman"/>
          <w:sz w:val="22"/>
          <w:szCs w:val="22"/>
          <w:lang w:val="sk-SK"/>
        </w:rPr>
      </w:pPr>
      <w:r w:rsidRPr="00E94367">
        <w:rPr>
          <w:rFonts w:ascii="Times New Roman" w:hAnsi="Times New Roman"/>
          <w:sz w:val="22"/>
          <w:szCs w:val="22"/>
          <w:lang w:val="sk-SK"/>
        </w:rPr>
        <w:t>rekapituláciu ceny súpisu naviac prác k rozpočtu,</w:t>
      </w:r>
    </w:p>
    <w:p w14:paraId="1D997ED9" w14:textId="77777777" w:rsidR="004D7005" w:rsidRPr="00E94367" w:rsidRDefault="004D7005" w:rsidP="001F6061">
      <w:pPr>
        <w:widowControl w:val="0"/>
        <w:numPr>
          <w:ilvl w:val="1"/>
          <w:numId w:val="14"/>
        </w:numPr>
        <w:suppressAutoHyphens/>
        <w:autoSpaceDE w:val="0"/>
        <w:autoSpaceDN w:val="0"/>
        <w:adjustRightInd w:val="0"/>
        <w:spacing w:line="276" w:lineRule="auto"/>
        <w:ind w:left="1276" w:hanging="283"/>
        <w:jc w:val="both"/>
        <w:rPr>
          <w:rFonts w:ascii="Times New Roman" w:hAnsi="Times New Roman"/>
          <w:sz w:val="22"/>
          <w:szCs w:val="22"/>
          <w:lang w:val="sk-SK"/>
        </w:rPr>
      </w:pPr>
      <w:proofErr w:type="spellStart"/>
      <w:r w:rsidRPr="00E94367">
        <w:rPr>
          <w:rFonts w:ascii="Times New Roman" w:hAnsi="Times New Roman"/>
          <w:sz w:val="22"/>
          <w:szCs w:val="22"/>
          <w:lang w:val="sk-SK"/>
        </w:rPr>
        <w:t>položkovite</w:t>
      </w:r>
      <w:proofErr w:type="spellEnd"/>
      <w:r w:rsidRPr="00E94367">
        <w:rPr>
          <w:rFonts w:ascii="Times New Roman" w:hAnsi="Times New Roman"/>
          <w:sz w:val="22"/>
          <w:szCs w:val="22"/>
          <w:lang w:val="sk-SK"/>
        </w:rPr>
        <w:t xml:space="preserve"> ocenený výkaz výmer naviac prác,</w:t>
      </w:r>
    </w:p>
    <w:p w14:paraId="24A4105E" w14:textId="77777777" w:rsidR="004D7005" w:rsidRPr="00E94367" w:rsidRDefault="004D7005" w:rsidP="001F6061">
      <w:pPr>
        <w:widowControl w:val="0"/>
        <w:numPr>
          <w:ilvl w:val="1"/>
          <w:numId w:val="14"/>
        </w:numPr>
        <w:suppressAutoHyphens/>
        <w:autoSpaceDE w:val="0"/>
        <w:autoSpaceDN w:val="0"/>
        <w:adjustRightInd w:val="0"/>
        <w:spacing w:line="276" w:lineRule="auto"/>
        <w:ind w:left="1276" w:hanging="283"/>
        <w:jc w:val="both"/>
        <w:rPr>
          <w:rFonts w:ascii="Times New Roman" w:hAnsi="Times New Roman"/>
          <w:sz w:val="22"/>
          <w:szCs w:val="22"/>
          <w:lang w:val="sk-SK"/>
        </w:rPr>
      </w:pPr>
      <w:proofErr w:type="spellStart"/>
      <w:r w:rsidRPr="00E94367">
        <w:rPr>
          <w:rFonts w:ascii="Times New Roman" w:hAnsi="Times New Roman"/>
          <w:sz w:val="22"/>
          <w:szCs w:val="22"/>
          <w:lang w:val="sk-SK"/>
        </w:rPr>
        <w:t>položkovite</w:t>
      </w:r>
      <w:proofErr w:type="spellEnd"/>
      <w:r w:rsidRPr="00E94367">
        <w:rPr>
          <w:rFonts w:ascii="Times New Roman" w:hAnsi="Times New Roman"/>
          <w:sz w:val="22"/>
          <w:szCs w:val="22"/>
          <w:lang w:val="sk-SK"/>
        </w:rPr>
        <w:t xml:space="preserve"> ocenený odpočet ceny menej prác,</w:t>
      </w:r>
    </w:p>
    <w:p w14:paraId="4514AF34" w14:textId="77777777" w:rsidR="004D7005" w:rsidRPr="00E94367" w:rsidRDefault="004D7005" w:rsidP="001F6061">
      <w:pPr>
        <w:widowControl w:val="0"/>
        <w:numPr>
          <w:ilvl w:val="1"/>
          <w:numId w:val="14"/>
        </w:numPr>
        <w:suppressAutoHyphens/>
        <w:autoSpaceDE w:val="0"/>
        <w:autoSpaceDN w:val="0"/>
        <w:adjustRightInd w:val="0"/>
        <w:spacing w:line="276" w:lineRule="auto"/>
        <w:ind w:left="1276" w:hanging="283"/>
        <w:jc w:val="both"/>
        <w:rPr>
          <w:rFonts w:ascii="Times New Roman" w:hAnsi="Times New Roman"/>
          <w:sz w:val="22"/>
          <w:szCs w:val="22"/>
          <w:lang w:val="sk-SK"/>
        </w:rPr>
      </w:pPr>
      <w:r w:rsidRPr="00E94367">
        <w:rPr>
          <w:rFonts w:ascii="Times New Roman" w:hAnsi="Times New Roman"/>
          <w:sz w:val="22"/>
          <w:szCs w:val="22"/>
          <w:lang w:val="sk-SK"/>
        </w:rPr>
        <w:t>sprievodnú správu,</w:t>
      </w:r>
    </w:p>
    <w:p w14:paraId="45923B8D" w14:textId="77777777" w:rsidR="004D7005" w:rsidRPr="00E94367" w:rsidRDefault="004D7005" w:rsidP="001F6061">
      <w:pPr>
        <w:widowControl w:val="0"/>
        <w:numPr>
          <w:ilvl w:val="1"/>
          <w:numId w:val="14"/>
        </w:numPr>
        <w:suppressAutoHyphens/>
        <w:autoSpaceDE w:val="0"/>
        <w:autoSpaceDN w:val="0"/>
        <w:adjustRightInd w:val="0"/>
        <w:spacing w:line="276" w:lineRule="auto"/>
        <w:ind w:left="1276" w:hanging="283"/>
        <w:jc w:val="both"/>
        <w:rPr>
          <w:rFonts w:ascii="Times New Roman" w:hAnsi="Times New Roman"/>
          <w:sz w:val="22"/>
          <w:szCs w:val="22"/>
          <w:lang w:val="sk-SK"/>
        </w:rPr>
      </w:pPr>
      <w:r w:rsidRPr="00E94367">
        <w:rPr>
          <w:rFonts w:ascii="Times New Roman" w:hAnsi="Times New Roman"/>
          <w:sz w:val="22"/>
          <w:szCs w:val="22"/>
          <w:lang w:val="sk-SK"/>
        </w:rPr>
        <w:t>kópiu zápisov zo stavebného denníka,</w:t>
      </w:r>
    </w:p>
    <w:p w14:paraId="16036C03" w14:textId="77777777" w:rsidR="004D7005" w:rsidRPr="00E94367" w:rsidRDefault="004D7005" w:rsidP="001F6061">
      <w:pPr>
        <w:widowControl w:val="0"/>
        <w:numPr>
          <w:ilvl w:val="1"/>
          <w:numId w:val="14"/>
        </w:numPr>
        <w:suppressAutoHyphens/>
        <w:autoSpaceDE w:val="0"/>
        <w:autoSpaceDN w:val="0"/>
        <w:adjustRightInd w:val="0"/>
        <w:spacing w:line="276" w:lineRule="auto"/>
        <w:ind w:left="1276" w:hanging="283"/>
        <w:jc w:val="both"/>
        <w:rPr>
          <w:rFonts w:ascii="Times New Roman" w:hAnsi="Times New Roman"/>
          <w:sz w:val="22"/>
          <w:szCs w:val="22"/>
          <w:lang w:val="sk-SK"/>
        </w:rPr>
      </w:pPr>
      <w:r w:rsidRPr="00E94367">
        <w:rPr>
          <w:rFonts w:ascii="Times New Roman" w:hAnsi="Times New Roman"/>
          <w:sz w:val="22"/>
          <w:szCs w:val="22"/>
          <w:lang w:val="sk-SK"/>
        </w:rPr>
        <w:t xml:space="preserve">ďalšie náležitosti (zápisy, náčrtky,...) objasňujúce predmet súpisu naviac prác k rozpočtu, </w:t>
      </w:r>
    </w:p>
    <w:p w14:paraId="1C537620" w14:textId="77777777" w:rsidR="004D7005" w:rsidRPr="00E94367" w:rsidRDefault="004D7005" w:rsidP="001F6061">
      <w:pPr>
        <w:widowControl w:val="0"/>
        <w:numPr>
          <w:ilvl w:val="1"/>
          <w:numId w:val="13"/>
        </w:numPr>
        <w:suppressAutoHyphens/>
        <w:autoSpaceDE w:val="0"/>
        <w:autoSpaceDN w:val="0"/>
        <w:adjustRightInd w:val="0"/>
        <w:spacing w:line="276" w:lineRule="auto"/>
        <w:ind w:left="993"/>
        <w:jc w:val="both"/>
        <w:rPr>
          <w:rFonts w:ascii="Times New Roman" w:hAnsi="Times New Roman"/>
          <w:sz w:val="22"/>
          <w:szCs w:val="22"/>
          <w:lang w:val="sk-SK"/>
        </w:rPr>
      </w:pPr>
      <w:r w:rsidRPr="00E94367">
        <w:rPr>
          <w:rFonts w:ascii="Times New Roman" w:hAnsi="Times New Roman"/>
          <w:sz w:val="22"/>
          <w:szCs w:val="22"/>
          <w:lang w:val="sk-SK"/>
        </w:rPr>
        <w:t>Pre ocenenie výkazu výmer u naviac prác bude zhotoviteľ používať ceny nasledovne:</w:t>
      </w:r>
    </w:p>
    <w:p w14:paraId="48E76498" w14:textId="77777777" w:rsidR="004D7005" w:rsidRPr="00E94367" w:rsidRDefault="004D7005" w:rsidP="001F6061">
      <w:pPr>
        <w:widowControl w:val="0"/>
        <w:numPr>
          <w:ilvl w:val="1"/>
          <w:numId w:val="15"/>
        </w:numPr>
        <w:suppressAutoHyphens/>
        <w:autoSpaceDE w:val="0"/>
        <w:autoSpaceDN w:val="0"/>
        <w:adjustRightInd w:val="0"/>
        <w:spacing w:line="276" w:lineRule="auto"/>
        <w:ind w:left="1276" w:hanging="283"/>
        <w:jc w:val="both"/>
        <w:rPr>
          <w:rFonts w:ascii="Times New Roman" w:hAnsi="Times New Roman"/>
          <w:sz w:val="22"/>
          <w:szCs w:val="22"/>
          <w:lang w:val="sk-SK"/>
        </w:rPr>
      </w:pPr>
      <w:r w:rsidRPr="00E94367">
        <w:rPr>
          <w:rFonts w:ascii="Times New Roman" w:hAnsi="Times New Roman"/>
          <w:sz w:val="22"/>
          <w:szCs w:val="22"/>
          <w:lang w:val="sk-SK"/>
        </w:rPr>
        <w:lastRenderedPageBreak/>
        <w:t xml:space="preserve">pri položkách, ktoré sa vyskytovali v ocenenom výkaze výmer, </w:t>
      </w:r>
      <w:proofErr w:type="spellStart"/>
      <w:r w:rsidRPr="00E94367">
        <w:rPr>
          <w:rFonts w:ascii="Times New Roman" w:hAnsi="Times New Roman"/>
          <w:sz w:val="22"/>
          <w:szCs w:val="22"/>
          <w:lang w:val="sk-SK"/>
        </w:rPr>
        <w:t>t.j</w:t>
      </w:r>
      <w:proofErr w:type="spellEnd"/>
      <w:r w:rsidRPr="00E94367">
        <w:rPr>
          <w:rFonts w:ascii="Times New Roman" w:hAnsi="Times New Roman"/>
          <w:sz w:val="22"/>
          <w:szCs w:val="22"/>
          <w:lang w:val="sk-SK"/>
        </w:rPr>
        <w:t>. v Prílohe č. 1 tejto zmluvy, bude používať ceny z oceneného výkazu výmer podľa Prílohy č. 1  k tejto zmluve,</w:t>
      </w:r>
    </w:p>
    <w:p w14:paraId="700AF32F" w14:textId="77777777" w:rsidR="004D7005" w:rsidRPr="00E94367" w:rsidRDefault="004D7005" w:rsidP="001F6061">
      <w:pPr>
        <w:widowControl w:val="0"/>
        <w:numPr>
          <w:ilvl w:val="1"/>
          <w:numId w:val="15"/>
        </w:numPr>
        <w:suppressAutoHyphens/>
        <w:autoSpaceDE w:val="0"/>
        <w:autoSpaceDN w:val="0"/>
        <w:adjustRightInd w:val="0"/>
        <w:spacing w:line="276" w:lineRule="auto"/>
        <w:ind w:left="1276" w:hanging="283"/>
        <w:jc w:val="both"/>
        <w:rPr>
          <w:rFonts w:ascii="Times New Roman" w:hAnsi="Times New Roman"/>
          <w:sz w:val="22"/>
          <w:szCs w:val="22"/>
          <w:lang w:val="sk-SK"/>
        </w:rPr>
      </w:pPr>
      <w:r w:rsidRPr="00E94367">
        <w:rPr>
          <w:rFonts w:ascii="Times New Roman" w:hAnsi="Times New Roman"/>
          <w:sz w:val="22"/>
          <w:szCs w:val="22"/>
          <w:lang w:val="sk-SK"/>
        </w:rPr>
        <w:t xml:space="preserve">pri položkách, ktoré sa nevyskytovali v ocenenom výkaze výmer, </w:t>
      </w:r>
      <w:proofErr w:type="spellStart"/>
      <w:r w:rsidRPr="00E94367">
        <w:rPr>
          <w:rFonts w:ascii="Times New Roman" w:hAnsi="Times New Roman"/>
          <w:sz w:val="22"/>
          <w:szCs w:val="22"/>
          <w:lang w:val="sk-SK"/>
        </w:rPr>
        <w:t>t.j</w:t>
      </w:r>
      <w:proofErr w:type="spellEnd"/>
      <w:r w:rsidRPr="00E94367">
        <w:rPr>
          <w:rFonts w:ascii="Times New Roman" w:hAnsi="Times New Roman"/>
          <w:sz w:val="22"/>
          <w:szCs w:val="22"/>
          <w:lang w:val="sk-SK"/>
        </w:rPr>
        <w:t>. v Prílohe č. 1 tejto zmluvy, sa budú používať vždy aktuálne ceny podľa príslušného softvéru na oceňovanie stavebných prác (</w:t>
      </w:r>
      <w:proofErr w:type="spellStart"/>
      <w:r w:rsidRPr="00E94367">
        <w:rPr>
          <w:rFonts w:ascii="Times New Roman" w:hAnsi="Times New Roman"/>
          <w:sz w:val="22"/>
          <w:szCs w:val="22"/>
          <w:lang w:val="sk-SK"/>
        </w:rPr>
        <w:t>cenkros</w:t>
      </w:r>
      <w:proofErr w:type="spellEnd"/>
      <w:r w:rsidRPr="00E94367">
        <w:rPr>
          <w:rFonts w:ascii="Times New Roman" w:hAnsi="Times New Roman"/>
          <w:sz w:val="22"/>
          <w:szCs w:val="22"/>
          <w:lang w:val="sk-SK"/>
        </w:rPr>
        <w:t xml:space="preserve"> a pod.)</w:t>
      </w:r>
    </w:p>
    <w:p w14:paraId="6F20355A" w14:textId="77777777" w:rsidR="004D7005" w:rsidRPr="00E94367" w:rsidRDefault="004D7005" w:rsidP="001F6061">
      <w:pPr>
        <w:widowControl w:val="0"/>
        <w:numPr>
          <w:ilvl w:val="1"/>
          <w:numId w:val="13"/>
        </w:numPr>
        <w:suppressAutoHyphens/>
        <w:autoSpaceDE w:val="0"/>
        <w:autoSpaceDN w:val="0"/>
        <w:adjustRightInd w:val="0"/>
        <w:spacing w:line="276" w:lineRule="auto"/>
        <w:ind w:left="993"/>
        <w:jc w:val="both"/>
        <w:rPr>
          <w:rFonts w:ascii="Times New Roman" w:hAnsi="Times New Roman"/>
          <w:sz w:val="22"/>
          <w:szCs w:val="22"/>
          <w:lang w:val="sk-SK"/>
        </w:rPr>
      </w:pPr>
      <w:r w:rsidRPr="00E94367">
        <w:rPr>
          <w:rFonts w:ascii="Times New Roman" w:hAnsi="Times New Roman"/>
          <w:sz w:val="22"/>
          <w:szCs w:val="22"/>
          <w:lang w:val="sk-SK"/>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1ABB176" w14:textId="77777777" w:rsidR="004D7005" w:rsidRPr="00E94367" w:rsidRDefault="004D7005" w:rsidP="001F6061">
      <w:pPr>
        <w:widowControl w:val="0"/>
        <w:numPr>
          <w:ilvl w:val="1"/>
          <w:numId w:val="13"/>
        </w:numPr>
        <w:suppressAutoHyphens/>
        <w:autoSpaceDE w:val="0"/>
        <w:autoSpaceDN w:val="0"/>
        <w:adjustRightInd w:val="0"/>
        <w:spacing w:line="276" w:lineRule="auto"/>
        <w:ind w:left="993"/>
        <w:jc w:val="both"/>
        <w:rPr>
          <w:rFonts w:ascii="Times New Roman" w:hAnsi="Times New Roman"/>
          <w:sz w:val="22"/>
          <w:szCs w:val="22"/>
          <w:lang w:val="sk-SK"/>
        </w:rPr>
      </w:pPr>
      <w:r w:rsidRPr="00E94367">
        <w:rPr>
          <w:rFonts w:ascii="Times New Roman" w:hAnsi="Times New Roman"/>
          <w:sz w:val="22"/>
          <w:szCs w:val="22"/>
          <w:lang w:val="sk-SK"/>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72C3C7C4" w14:textId="77777777" w:rsidR="004D7005" w:rsidRPr="00E94367" w:rsidRDefault="004D7005" w:rsidP="001F6061">
      <w:pPr>
        <w:spacing w:line="276" w:lineRule="auto"/>
        <w:rPr>
          <w:rFonts w:ascii="Times New Roman" w:hAnsi="Times New Roman"/>
          <w:b/>
          <w:color w:val="000000"/>
          <w:sz w:val="22"/>
          <w:szCs w:val="22"/>
          <w:lang w:val="sk-SK"/>
        </w:rPr>
      </w:pPr>
    </w:p>
    <w:p w14:paraId="5BD3AA7B"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6</w:t>
      </w:r>
    </w:p>
    <w:p w14:paraId="62400952"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Platobné podmienky</w:t>
      </w:r>
    </w:p>
    <w:p w14:paraId="4DB28A6C" w14:textId="77777777" w:rsidR="004D7005" w:rsidRPr="00E94367" w:rsidRDefault="004D7005" w:rsidP="001F6061">
      <w:pPr>
        <w:spacing w:line="276" w:lineRule="auto"/>
        <w:jc w:val="both"/>
        <w:rPr>
          <w:rFonts w:ascii="Times New Roman" w:hAnsi="Times New Roman"/>
          <w:b/>
          <w:color w:val="000000"/>
          <w:sz w:val="22"/>
          <w:szCs w:val="22"/>
          <w:lang w:val="sk-SK"/>
        </w:rPr>
      </w:pPr>
    </w:p>
    <w:p w14:paraId="55751FD5" w14:textId="77777777" w:rsidR="004D7005" w:rsidRPr="00E94367" w:rsidRDefault="004D7005" w:rsidP="001F6061">
      <w:pPr>
        <w:numPr>
          <w:ilvl w:val="0"/>
          <w:numId w:val="17"/>
        </w:numPr>
        <w:tabs>
          <w:tab w:val="num" w:pos="601"/>
          <w:tab w:val="num" w:pos="3479"/>
        </w:tabs>
        <w:suppressAutoHyphens/>
        <w:autoSpaceDN w:val="0"/>
        <w:spacing w:line="276" w:lineRule="auto"/>
        <w:ind w:left="595" w:hanging="35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Všetky platby sa budú uskutočňovať bezhotovostne.</w:t>
      </w:r>
    </w:p>
    <w:p w14:paraId="09531CFA" w14:textId="77777777" w:rsidR="004D7005" w:rsidRPr="00E94367" w:rsidRDefault="004D7005" w:rsidP="001F6061">
      <w:pPr>
        <w:numPr>
          <w:ilvl w:val="0"/>
          <w:numId w:val="17"/>
        </w:numPr>
        <w:tabs>
          <w:tab w:val="num" w:pos="601"/>
          <w:tab w:val="num" w:pos="3479"/>
        </w:tabs>
        <w:suppressAutoHyphens/>
        <w:autoSpaceDN w:val="0"/>
        <w:spacing w:line="276" w:lineRule="auto"/>
        <w:ind w:left="595" w:hanging="357"/>
        <w:jc w:val="both"/>
        <w:rPr>
          <w:rFonts w:ascii="Times New Roman" w:eastAsia="Batang" w:hAnsi="Times New Roman"/>
          <w:sz w:val="22"/>
          <w:szCs w:val="22"/>
          <w:lang w:val="sk-SK" w:bidi="he-IL"/>
        </w:rPr>
      </w:pPr>
      <w:r w:rsidRPr="00E94367">
        <w:rPr>
          <w:rFonts w:ascii="Times New Roman" w:hAnsi="Times New Roman"/>
          <w:sz w:val="22"/>
          <w:szCs w:val="22"/>
          <w:lang w:val="sk-SK"/>
        </w:rPr>
        <w:t xml:space="preserve">Právo fakturovať vzniká zhotoviteľovi </w:t>
      </w:r>
      <w:r w:rsidRPr="00E94367">
        <w:rPr>
          <w:rFonts w:ascii="Times New Roman" w:eastAsia="Arial Narrow" w:hAnsi="Times New Roman"/>
          <w:sz w:val="22"/>
          <w:szCs w:val="22"/>
          <w:lang w:val="sk-SK"/>
        </w:rPr>
        <w:t xml:space="preserve">po ukončení realizácie jednotlivých logických celkov diela </w:t>
      </w:r>
      <w:r w:rsidRPr="00E94367">
        <w:rPr>
          <w:rFonts w:ascii="Times New Roman" w:hAnsi="Times New Roman"/>
          <w:sz w:val="22"/>
          <w:szCs w:val="22"/>
          <w:lang w:val="sk-SK"/>
        </w:rPr>
        <w:t>podľa prílohy č. 1 zmluvy,</w:t>
      </w:r>
      <w:r w:rsidRPr="00E94367">
        <w:rPr>
          <w:rFonts w:ascii="Times New Roman" w:eastAsia="Arial Narrow" w:hAnsi="Times New Roman"/>
          <w:sz w:val="22"/>
          <w:szCs w:val="22"/>
          <w:lang w:val="sk-SK"/>
        </w:rPr>
        <w:t xml:space="preserve"> </w:t>
      </w:r>
      <w:r w:rsidRPr="00E94367">
        <w:rPr>
          <w:rFonts w:ascii="Times New Roman" w:hAnsi="Times New Roman"/>
          <w:sz w:val="22"/>
          <w:szCs w:val="22"/>
          <w:lang w:val="sk-SK"/>
        </w:rPr>
        <w:t xml:space="preserve">ktoré budú potvrdené technickým dozorom objednávateľa, že boli zrealizované bez Vád a nedorobkov, prípadne v závislosti od dohody s objednávateľom. </w:t>
      </w:r>
    </w:p>
    <w:p w14:paraId="548B5A31" w14:textId="77777777" w:rsidR="004D7005" w:rsidRPr="00E94367" w:rsidRDefault="004D7005" w:rsidP="001F6061">
      <w:pPr>
        <w:numPr>
          <w:ilvl w:val="0"/>
          <w:numId w:val="17"/>
        </w:numPr>
        <w:tabs>
          <w:tab w:val="num" w:pos="601"/>
          <w:tab w:val="num" w:pos="3479"/>
        </w:tabs>
        <w:suppressAutoHyphens/>
        <w:autoSpaceDN w:val="0"/>
        <w:spacing w:line="276" w:lineRule="auto"/>
        <w:ind w:left="595" w:hanging="357"/>
        <w:jc w:val="both"/>
        <w:rPr>
          <w:rFonts w:ascii="Times New Roman" w:eastAsia="Batang" w:hAnsi="Times New Roman"/>
          <w:sz w:val="22"/>
          <w:szCs w:val="22"/>
          <w:lang w:val="sk-SK" w:bidi="he-IL"/>
        </w:rPr>
      </w:pPr>
      <w:r w:rsidRPr="00E94367">
        <w:rPr>
          <w:rFonts w:ascii="Times New Roman" w:hAnsi="Times New Roman"/>
          <w:sz w:val="22"/>
          <w:szCs w:val="22"/>
          <w:bdr w:val="none" w:sz="0" w:space="0" w:color="auto" w:frame="1"/>
          <w:lang w:val="sk-SK"/>
        </w:rPr>
        <w:t>V prípade, ak bola vykonaná fakturácia pred odovzdaním a prevzatím celého diela, v konečnej faktúre vystavenej podľa bodu 4 zhotoviteľ fakturuje len doposiaľ nefakturované skutočne vykonané práce a dodávky.</w:t>
      </w:r>
    </w:p>
    <w:p w14:paraId="010FEC8F" w14:textId="77777777" w:rsidR="004D7005" w:rsidRPr="00E94367" w:rsidRDefault="004D7005" w:rsidP="001F6061">
      <w:pPr>
        <w:numPr>
          <w:ilvl w:val="0"/>
          <w:numId w:val="17"/>
        </w:numPr>
        <w:tabs>
          <w:tab w:val="num" w:pos="601"/>
          <w:tab w:val="num" w:pos="3479"/>
        </w:tabs>
        <w:suppressAutoHyphens/>
        <w:autoSpaceDN w:val="0"/>
        <w:spacing w:line="276" w:lineRule="auto"/>
        <w:ind w:left="595" w:hanging="35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Faktúra bude obsahovať všetky náležitosti daňového dokladu v súlade s § 71 zákona č. 222/2004 Z. z. o dani z pridanej hodnoty v znení neskorších predpisov:</w:t>
      </w:r>
    </w:p>
    <w:p w14:paraId="5AF2ECDC" w14:textId="77777777" w:rsidR="004D7005" w:rsidRPr="00E94367" w:rsidRDefault="004D7005" w:rsidP="001F6061">
      <w:pPr>
        <w:numPr>
          <w:ilvl w:val="0"/>
          <w:numId w:val="41"/>
        </w:numPr>
        <w:suppressAutoHyphens/>
        <w:spacing w:line="276" w:lineRule="auto"/>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obchodné meno a sídlo, IČO, DIČ zhotoviteľa</w:t>
      </w:r>
    </w:p>
    <w:p w14:paraId="347595A1"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meno, sídlo, IČO, DIČ objednávateľa</w:t>
      </w:r>
    </w:p>
    <w:p w14:paraId="1DFA2166"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číslo zmluvy</w:t>
      </w:r>
    </w:p>
    <w:p w14:paraId="1FE00CB7"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číslo faktúry</w:t>
      </w:r>
    </w:p>
    <w:p w14:paraId="715486F8"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dátum uskutočneného fakturovaného plnenia</w:t>
      </w:r>
    </w:p>
    <w:p w14:paraId="52CAC4AA"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dátum vyhotovenia faktúry</w:t>
      </w:r>
    </w:p>
    <w:p w14:paraId="47E78F3D"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deň odoslania a splatnosti faktúry</w:t>
      </w:r>
    </w:p>
    <w:p w14:paraId="196EFD11"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sz w:val="22"/>
          <w:szCs w:val="22"/>
          <w:lang w:val="sk-SK"/>
        </w:rPr>
      </w:pPr>
      <w:r w:rsidRPr="00E94367">
        <w:rPr>
          <w:rFonts w:ascii="Times New Roman" w:hAnsi="Times New Roman"/>
          <w:color w:val="000000"/>
          <w:sz w:val="22"/>
          <w:szCs w:val="22"/>
          <w:lang w:val="sk-SK"/>
        </w:rPr>
        <w:t>označenie finančného ústavu a číslo účtu, na ktorý sa má platiť (musí byť v súlade s touto zmluvo</w:t>
      </w:r>
      <w:r w:rsidRPr="00E94367">
        <w:rPr>
          <w:rFonts w:ascii="Times New Roman" w:hAnsi="Times New Roman"/>
          <w:sz w:val="22"/>
          <w:szCs w:val="22"/>
          <w:lang w:val="sk-SK"/>
        </w:rPr>
        <w:t>u)</w:t>
      </w:r>
    </w:p>
    <w:p w14:paraId="51EF29D9"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sz w:val="22"/>
          <w:szCs w:val="22"/>
          <w:lang w:val="sk-SK"/>
        </w:rPr>
      </w:pPr>
      <w:r w:rsidRPr="00E94367">
        <w:rPr>
          <w:rFonts w:ascii="Times New Roman" w:hAnsi="Times New Roman"/>
          <w:sz w:val="22"/>
          <w:szCs w:val="22"/>
          <w:lang w:val="sk-SK"/>
        </w:rPr>
        <w:t>označenie diela</w:t>
      </w:r>
    </w:p>
    <w:p w14:paraId="5F255E45"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sz w:val="22"/>
          <w:szCs w:val="22"/>
          <w:lang w:val="sk-SK"/>
        </w:rPr>
      </w:pPr>
      <w:r w:rsidRPr="00E94367">
        <w:rPr>
          <w:rFonts w:ascii="Times New Roman" w:hAnsi="Times New Roman"/>
          <w:sz w:val="22"/>
          <w:szCs w:val="22"/>
          <w:lang w:val="sk-SK"/>
        </w:rPr>
        <w:t>súpis vykonaných služieb, prác a dodávok mesačne podpísaných technickým dozorom objednávateľa</w:t>
      </w:r>
    </w:p>
    <w:p w14:paraId="379E613F"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sz w:val="22"/>
          <w:szCs w:val="22"/>
          <w:lang w:val="sk-SK"/>
        </w:rPr>
      </w:pPr>
      <w:r w:rsidRPr="00E94367">
        <w:rPr>
          <w:rFonts w:ascii="Times New Roman" w:hAnsi="Times New Roman"/>
          <w:sz w:val="22"/>
          <w:szCs w:val="22"/>
          <w:lang w:val="sk-SK"/>
        </w:rPr>
        <w:t xml:space="preserve">podkladom pre fakturáciu je súpis vykonaných služieb, prác a dodávok odsúhlasený objednávateľom a technickým dozorom </w:t>
      </w:r>
    </w:p>
    <w:p w14:paraId="5205821B"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sz w:val="22"/>
          <w:szCs w:val="22"/>
          <w:lang w:val="sk-SK"/>
        </w:rPr>
      </w:pPr>
      <w:r w:rsidRPr="00E94367">
        <w:rPr>
          <w:rFonts w:ascii="Times New Roman" w:hAnsi="Times New Roman"/>
          <w:sz w:val="22"/>
          <w:szCs w:val="22"/>
          <w:lang w:val="sk-SK"/>
        </w:rPr>
        <w:t>výšku ceny  bez DPH, sadzbu DPH, celkovú fakturovanú sumu vrátane DPH</w:t>
      </w:r>
    </w:p>
    <w:p w14:paraId="385D25F1" w14:textId="77777777" w:rsidR="004D7005" w:rsidRPr="00E94367" w:rsidRDefault="004D7005" w:rsidP="001F6061">
      <w:pPr>
        <w:numPr>
          <w:ilvl w:val="0"/>
          <w:numId w:val="34"/>
        </w:numPr>
        <w:suppressAutoHyphens/>
        <w:spacing w:line="276" w:lineRule="auto"/>
        <w:ind w:left="1276" w:hanging="425"/>
        <w:jc w:val="both"/>
        <w:rPr>
          <w:rFonts w:ascii="Times New Roman" w:hAnsi="Times New Roman"/>
          <w:sz w:val="22"/>
          <w:szCs w:val="22"/>
          <w:lang w:val="sk-SK"/>
        </w:rPr>
      </w:pPr>
      <w:r w:rsidRPr="00E94367">
        <w:rPr>
          <w:rFonts w:ascii="Times New Roman" w:hAnsi="Times New Roman"/>
          <w:sz w:val="22"/>
          <w:szCs w:val="22"/>
          <w:lang w:val="sk-SK"/>
        </w:rPr>
        <w:t>podpis oprávnenej osoby (prípadne pečiatku v zmysle podnikateľského oprávnenia)</w:t>
      </w:r>
    </w:p>
    <w:p w14:paraId="68856A1C" w14:textId="511198F6" w:rsidR="004D7005" w:rsidRPr="00E94367" w:rsidRDefault="004D7005" w:rsidP="001F6061">
      <w:pPr>
        <w:numPr>
          <w:ilvl w:val="0"/>
          <w:numId w:val="34"/>
        </w:numPr>
        <w:suppressAutoHyphens/>
        <w:spacing w:line="276" w:lineRule="auto"/>
        <w:ind w:left="1276" w:hanging="425"/>
        <w:jc w:val="both"/>
        <w:rPr>
          <w:rFonts w:ascii="Times New Roman" w:hAnsi="Times New Roman"/>
          <w:sz w:val="22"/>
          <w:szCs w:val="22"/>
          <w:lang w:val="sk-SK"/>
        </w:rPr>
      </w:pPr>
      <w:r w:rsidRPr="00E94367">
        <w:rPr>
          <w:rFonts w:ascii="Times New Roman" w:hAnsi="Times New Roman"/>
          <w:sz w:val="22"/>
          <w:szCs w:val="22"/>
          <w:lang w:val="sk-SK"/>
        </w:rPr>
        <w:t xml:space="preserve">Faktúra – musí zároveň obsahovať nasledovné údaje: názov projektu, názov OP: Operačný program Ľudské zdroje, ITMS kód: </w:t>
      </w:r>
      <w:r w:rsidR="00C4696B" w:rsidRPr="00E94367">
        <w:rPr>
          <w:rFonts w:ascii="Times New Roman" w:hAnsi="Times New Roman"/>
          <w:sz w:val="22"/>
          <w:szCs w:val="22"/>
          <w:lang w:val="sk-SK"/>
        </w:rPr>
        <w:t>312061X613</w:t>
      </w:r>
      <w:r w:rsidRPr="00E94367">
        <w:rPr>
          <w:rFonts w:ascii="Times New Roman" w:hAnsi="Times New Roman"/>
          <w:sz w:val="22"/>
          <w:szCs w:val="22"/>
          <w:lang w:val="sk-SK"/>
        </w:rPr>
        <w:t>, certifikáty o zhode, atesty o použitých materiáloch a pod.</w:t>
      </w:r>
    </w:p>
    <w:p w14:paraId="6144B306" w14:textId="77777777" w:rsidR="004D7005" w:rsidRPr="00E94367" w:rsidRDefault="004D7005" w:rsidP="001F6061">
      <w:pPr>
        <w:numPr>
          <w:ilvl w:val="0"/>
          <w:numId w:val="17"/>
        </w:numPr>
        <w:tabs>
          <w:tab w:val="left" w:pos="601"/>
          <w:tab w:val="num" w:pos="3479"/>
        </w:tabs>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t xml:space="preserve">Fakturovaná suma sa zaokrúhľuje na dve desatinné miesta matematicky, </w:t>
      </w:r>
      <w:proofErr w:type="spellStart"/>
      <w:r w:rsidRPr="00E94367">
        <w:rPr>
          <w:rFonts w:ascii="Times New Roman" w:hAnsi="Times New Roman"/>
          <w:sz w:val="22"/>
          <w:szCs w:val="22"/>
          <w:lang w:val="sk-SK"/>
        </w:rPr>
        <w:t>t.j</w:t>
      </w:r>
      <w:proofErr w:type="spellEnd"/>
      <w:r w:rsidRPr="00E94367">
        <w:rPr>
          <w:rFonts w:ascii="Times New Roman" w:hAnsi="Times New Roman"/>
          <w:sz w:val="22"/>
          <w:szCs w:val="22"/>
          <w:lang w:val="sk-SK"/>
        </w:rPr>
        <w:t>. na centy.</w:t>
      </w:r>
    </w:p>
    <w:p w14:paraId="2394DAE0" w14:textId="77777777" w:rsidR="004D7005" w:rsidRPr="00E94367" w:rsidRDefault="004D7005" w:rsidP="001F6061">
      <w:pPr>
        <w:numPr>
          <w:ilvl w:val="0"/>
          <w:numId w:val="17"/>
        </w:numPr>
        <w:tabs>
          <w:tab w:val="left" w:pos="601"/>
          <w:tab w:val="num" w:pos="3479"/>
        </w:tabs>
        <w:suppressAutoHyphens/>
        <w:spacing w:line="276" w:lineRule="auto"/>
        <w:ind w:left="595" w:hanging="357"/>
        <w:jc w:val="both"/>
        <w:rPr>
          <w:rFonts w:ascii="Times New Roman" w:hAnsi="Times New Roman"/>
          <w:sz w:val="22"/>
          <w:szCs w:val="22"/>
          <w:lang w:val="sk-SK"/>
        </w:rPr>
      </w:pPr>
      <w:r w:rsidRPr="00E94367">
        <w:rPr>
          <w:rFonts w:ascii="Times New Roman" w:hAnsi="Times New Roman"/>
          <w:color w:val="000000"/>
          <w:sz w:val="22"/>
          <w:szCs w:val="22"/>
          <w:lang w:val="sk-SK"/>
        </w:rPr>
        <w:lastRenderedPageBreak/>
        <w:t xml:space="preserve">Zhotoviteľ </w:t>
      </w:r>
      <w:r w:rsidRPr="00E94367">
        <w:rPr>
          <w:rFonts w:ascii="Times New Roman" w:hAnsi="Times New Roman"/>
          <w:sz w:val="22"/>
          <w:szCs w:val="22"/>
          <w:lang w:val="sk-SK"/>
        </w:rPr>
        <w:t>zodpovedá za pravdivosť, správnosť a úplnosť údajov uvedených v ním vypracovanom súpise vykonávaných prác.</w:t>
      </w:r>
    </w:p>
    <w:p w14:paraId="209D9A38" w14:textId="77777777" w:rsidR="004D7005" w:rsidRPr="00E94367" w:rsidRDefault="004D7005" w:rsidP="001F6061">
      <w:pPr>
        <w:numPr>
          <w:ilvl w:val="0"/>
          <w:numId w:val="17"/>
        </w:numPr>
        <w:tabs>
          <w:tab w:val="left" w:pos="601"/>
          <w:tab w:val="num" w:pos="3479"/>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sz w:val="22"/>
          <w:szCs w:val="22"/>
          <w:lang w:val="sk-SK"/>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59321DD3" w14:textId="77777777" w:rsidR="004D7005" w:rsidRPr="00E94367" w:rsidRDefault="004D7005" w:rsidP="001F6061">
      <w:pPr>
        <w:numPr>
          <w:ilvl w:val="0"/>
          <w:numId w:val="17"/>
        </w:numPr>
        <w:tabs>
          <w:tab w:val="left" w:pos="601"/>
          <w:tab w:val="num" w:pos="3479"/>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72AF0C6E" w14:textId="77777777" w:rsidR="004D7005" w:rsidRPr="00E94367" w:rsidRDefault="004D7005" w:rsidP="001F6061">
      <w:pPr>
        <w:numPr>
          <w:ilvl w:val="0"/>
          <w:numId w:val="17"/>
        </w:numPr>
        <w:tabs>
          <w:tab w:val="left" w:pos="601"/>
          <w:tab w:val="num" w:pos="3479"/>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Lehota splatnosti faktúry je 60 dní odo dňa doručenia faktúry objednávateľovi. Za deň doručenia sa považuje deň, v ktorý je doručená faktúra prevzatá objednávateľom </w:t>
      </w:r>
    </w:p>
    <w:p w14:paraId="407CBD90" w14:textId="77777777" w:rsidR="004D7005" w:rsidRPr="00E94367" w:rsidRDefault="004D7005" w:rsidP="001F6061">
      <w:pPr>
        <w:numPr>
          <w:ilvl w:val="0"/>
          <w:numId w:val="17"/>
        </w:numPr>
        <w:tabs>
          <w:tab w:val="left" w:pos="601"/>
          <w:tab w:val="num" w:pos="3479"/>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 vykonané služby, práce a dodávky sa považuje len materiál, výrobky a zariadenia vykonané a zhotovené výlučne pre požadovaný predmet zmluvy, ktoré sú pri službách už vykonané a pri prácach zabudované do diela.</w:t>
      </w:r>
    </w:p>
    <w:p w14:paraId="0C8122D8" w14:textId="77777777" w:rsidR="004D7005" w:rsidRPr="00E94367" w:rsidRDefault="004D7005" w:rsidP="001F6061">
      <w:pPr>
        <w:numPr>
          <w:ilvl w:val="0"/>
          <w:numId w:val="17"/>
        </w:numPr>
        <w:tabs>
          <w:tab w:val="left" w:pos="601"/>
          <w:tab w:val="num" w:pos="3479"/>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 deň úhrady sa považuje deň odpísania príslušnej sumy z účtu objednávateľa v prospech účtu zhotoviteľa.</w:t>
      </w:r>
    </w:p>
    <w:p w14:paraId="512270AA" w14:textId="77777777" w:rsidR="004D7005" w:rsidRPr="00E94367" w:rsidRDefault="004D7005" w:rsidP="001F6061">
      <w:pPr>
        <w:spacing w:line="276" w:lineRule="auto"/>
        <w:rPr>
          <w:rFonts w:ascii="Times New Roman" w:hAnsi="Times New Roman"/>
          <w:color w:val="000000"/>
          <w:sz w:val="22"/>
          <w:szCs w:val="22"/>
          <w:lang w:val="sk-SK"/>
        </w:rPr>
      </w:pPr>
    </w:p>
    <w:p w14:paraId="31490C71"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7</w:t>
      </w:r>
    </w:p>
    <w:p w14:paraId="5A6F06FE"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Preddavky na predmet zmluvy</w:t>
      </w:r>
    </w:p>
    <w:p w14:paraId="706C2419" w14:textId="77777777" w:rsidR="004D7005" w:rsidRPr="00E94367" w:rsidRDefault="004D7005" w:rsidP="001F6061">
      <w:pPr>
        <w:spacing w:line="276" w:lineRule="auto"/>
        <w:jc w:val="both"/>
        <w:rPr>
          <w:rFonts w:ascii="Times New Roman" w:hAnsi="Times New Roman"/>
          <w:color w:val="000000"/>
          <w:sz w:val="22"/>
          <w:szCs w:val="22"/>
          <w:lang w:val="sk-SK"/>
        </w:rPr>
      </w:pPr>
    </w:p>
    <w:p w14:paraId="7FB1CD83" w14:textId="77777777" w:rsidR="004D7005" w:rsidRPr="00E94367" w:rsidRDefault="004D7005" w:rsidP="001F6061">
      <w:pPr>
        <w:numPr>
          <w:ilvl w:val="0"/>
          <w:numId w:val="35"/>
        </w:numPr>
        <w:suppressAutoHyphens/>
        <w:autoSpaceDE w:val="0"/>
        <w:autoSpaceDN w:val="0"/>
        <w:spacing w:line="276" w:lineRule="auto"/>
        <w:ind w:left="56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O</w:t>
      </w:r>
      <w:r w:rsidRPr="00E94367">
        <w:rPr>
          <w:rFonts w:ascii="Times New Roman" w:hAnsi="Times New Roman"/>
          <w:color w:val="000000"/>
          <w:sz w:val="22"/>
          <w:szCs w:val="22"/>
          <w:lang w:val="sk-SK"/>
        </w:rPr>
        <w:t>bjednávateľ neposkytne preddavky zhotoviteľovi na predmet plnenia zmluvy.</w:t>
      </w:r>
    </w:p>
    <w:p w14:paraId="6326134C" w14:textId="77777777" w:rsidR="004D7005" w:rsidRPr="00E94367" w:rsidRDefault="004D7005" w:rsidP="001F6061">
      <w:pPr>
        <w:spacing w:line="276" w:lineRule="auto"/>
        <w:rPr>
          <w:rFonts w:ascii="Times New Roman" w:hAnsi="Times New Roman"/>
          <w:b/>
          <w:color w:val="000000"/>
          <w:sz w:val="22"/>
          <w:szCs w:val="22"/>
          <w:lang w:val="sk-SK"/>
        </w:rPr>
      </w:pPr>
    </w:p>
    <w:p w14:paraId="46BF3C6D"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8</w:t>
      </w:r>
    </w:p>
    <w:p w14:paraId="317DF811"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Podmienky vykonania predmetu zmluvy</w:t>
      </w:r>
    </w:p>
    <w:p w14:paraId="48A26F2E" w14:textId="77777777" w:rsidR="004D7005" w:rsidRPr="00E94367" w:rsidRDefault="004D7005" w:rsidP="001F6061">
      <w:pPr>
        <w:spacing w:line="276" w:lineRule="auto"/>
        <w:jc w:val="both"/>
        <w:rPr>
          <w:rFonts w:ascii="Times New Roman" w:hAnsi="Times New Roman"/>
          <w:color w:val="000000"/>
          <w:sz w:val="22"/>
          <w:szCs w:val="22"/>
          <w:lang w:val="sk-SK"/>
        </w:rPr>
      </w:pPr>
    </w:p>
    <w:p w14:paraId="1A900ABC" w14:textId="73CA3EA3" w:rsidR="004D7005" w:rsidRPr="00E94367" w:rsidRDefault="004D7005" w:rsidP="001F6061">
      <w:pPr>
        <w:numPr>
          <w:ilvl w:val="0"/>
          <w:numId w:val="18"/>
        </w:numPr>
        <w:tabs>
          <w:tab w:val="num" w:pos="601"/>
        </w:tabs>
        <w:suppressAutoHyphens/>
        <w:autoSpaceDN w:val="0"/>
        <w:spacing w:line="276" w:lineRule="auto"/>
        <w:ind w:left="595" w:hanging="35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E94367">
        <w:rPr>
          <w:rFonts w:ascii="Times New Roman" w:hAnsi="Times New Roman"/>
          <w:sz w:val="22"/>
          <w:szCs w:val="22"/>
          <w:lang w:val="sk-SK"/>
        </w:rPr>
        <w:t>technickým</w:t>
      </w:r>
      <w:r w:rsidRPr="00E94367">
        <w:rPr>
          <w:rFonts w:ascii="Times New Roman" w:eastAsia="Batang" w:hAnsi="Times New Roman"/>
          <w:sz w:val="22"/>
          <w:szCs w:val="22"/>
          <w:lang w:val="sk-SK" w:bidi="he-IL"/>
        </w:rPr>
        <w:t xml:space="preserve"> dozorom a autorom projektovej dokumentácie a musia spĺňať požiadavky § 43 f zákona č. 50/1976 Zb. v znení neskorších predpisov a </w:t>
      </w:r>
      <w:r w:rsidRPr="00E94367">
        <w:rPr>
          <w:rFonts w:ascii="Times New Roman" w:eastAsia="Batang" w:hAnsi="Times New Roman"/>
          <w:color w:val="000000"/>
          <w:sz w:val="22"/>
          <w:szCs w:val="22"/>
          <w:lang w:val="sk-SK" w:bidi="he-IL"/>
        </w:rPr>
        <w:t>zákona č. 133/2013 Z. z. o stavebných výrobkoch a o zmene a doplnení niektorých zákonov v platnom znení</w:t>
      </w:r>
      <w:r w:rsidRPr="00E94367">
        <w:rPr>
          <w:rFonts w:ascii="Times New Roman" w:eastAsia="Batang" w:hAnsi="Times New Roman"/>
          <w:sz w:val="22"/>
          <w:szCs w:val="22"/>
          <w:lang w:val="sk-SK" w:bidi="he-IL"/>
        </w:rPr>
        <w:t>.</w:t>
      </w:r>
      <w:r w:rsidR="00345AA2">
        <w:rPr>
          <w:rFonts w:ascii="Times New Roman" w:eastAsia="Batang" w:hAnsi="Times New Roman"/>
          <w:sz w:val="22"/>
          <w:szCs w:val="22"/>
          <w:lang w:val="sk-SK" w:bidi="he-IL"/>
        </w:rPr>
        <w:t xml:space="preserve"> </w:t>
      </w:r>
      <w:r w:rsidRPr="00E94367">
        <w:rPr>
          <w:rFonts w:ascii="Times New Roman" w:eastAsia="Batang" w:hAnsi="Times New Roman"/>
          <w:sz w:val="22"/>
          <w:szCs w:val="22"/>
          <w:lang w:val="sk-SK" w:bidi="he-IL"/>
        </w:rPr>
        <w:t>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22F88BAA" w14:textId="77777777" w:rsidR="004D7005" w:rsidRPr="00E94367" w:rsidRDefault="004D7005" w:rsidP="001F6061">
      <w:pPr>
        <w:numPr>
          <w:ilvl w:val="0"/>
          <w:numId w:val="18"/>
        </w:numPr>
        <w:tabs>
          <w:tab w:val="num" w:pos="601"/>
        </w:tabs>
        <w:suppressAutoHyphens/>
        <w:autoSpaceDN w:val="0"/>
        <w:spacing w:line="276" w:lineRule="auto"/>
        <w:ind w:left="595" w:hanging="35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 xml:space="preserve">Výrobky a materiály určené na vykonanie predmetu plnenia musí zhotoviteľ dodať bez akýchkoľvek práv tretích osôb </w:t>
      </w:r>
      <w:proofErr w:type="spellStart"/>
      <w:r w:rsidRPr="00E94367">
        <w:rPr>
          <w:rFonts w:ascii="Times New Roman" w:eastAsia="Batang" w:hAnsi="Times New Roman"/>
          <w:sz w:val="22"/>
          <w:szCs w:val="22"/>
          <w:lang w:val="sk-SK" w:bidi="he-IL"/>
        </w:rPr>
        <w:t>t.j</w:t>
      </w:r>
      <w:proofErr w:type="spellEnd"/>
      <w:r w:rsidRPr="00E94367">
        <w:rPr>
          <w:rFonts w:ascii="Times New Roman" w:eastAsia="Batang" w:hAnsi="Times New Roman"/>
          <w:sz w:val="22"/>
          <w:szCs w:val="22"/>
          <w:lang w:val="sk-SK" w:bidi="he-IL"/>
        </w:rPr>
        <w:t xml:space="preserve">. sú jeho vlastníctvom a takto ich odovzdáva objednávateľovi. </w:t>
      </w:r>
    </w:p>
    <w:p w14:paraId="3412C988" w14:textId="77777777" w:rsidR="004D7005" w:rsidRPr="00E94367" w:rsidRDefault="004D7005" w:rsidP="001F6061">
      <w:pPr>
        <w:numPr>
          <w:ilvl w:val="0"/>
          <w:numId w:val="18"/>
        </w:numPr>
        <w:tabs>
          <w:tab w:val="num" w:pos="601"/>
        </w:tabs>
        <w:suppressAutoHyphens/>
        <w:autoSpaceDN w:val="0"/>
        <w:spacing w:line="276" w:lineRule="auto"/>
        <w:ind w:left="595" w:hanging="357"/>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Zhotoviteľ bude udržiavať všetky nástroje a zariadenia potrebné pre realizáciu predmetu plnenia v náležitom stave a zabezpečí koordináciu svojich subdodávateľov.</w:t>
      </w:r>
    </w:p>
    <w:p w14:paraId="4FCA38E7"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Zhotoviteľ zabezpečí vykonané práce, materiály a výrobky určené pre predmet plnenia  pred poškodením a krádežou až do ich protokolárneho  prevzatia  objednávateľom.</w:t>
      </w:r>
    </w:p>
    <w:p w14:paraId="1BF5CF3C"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401BF80E"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Materiály a výrobky, ktoré nezodpovedajú ods. 1 tohto článku, musí zhotoviteľ na vlastné náklady odstrániť a nahradiť bezchybnými. Škody vzniknuté z tohto titulu znáša zhotoviteľ bez nároku finančnej úhrady zo strany objednávateľa.</w:t>
      </w:r>
    </w:p>
    <w:p w14:paraId="0C0800F7"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2A19A8F9"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vykonáva činnosti spojené s predmetom diela na vlastnú zodpoved</w:t>
      </w:r>
      <w:r w:rsidRPr="00E94367">
        <w:rPr>
          <w:rFonts w:ascii="Times New Roman" w:hAnsi="Times New Roman"/>
          <w:color w:val="000000"/>
          <w:sz w:val="22"/>
          <w:szCs w:val="22"/>
          <w:lang w:val="sk-SK"/>
        </w:rPr>
        <w:softHyphen/>
        <w:t>nosť podľa zmluvy, pričom rešpektuje technické špecifikácie, právne a technic</w:t>
      </w:r>
      <w:r w:rsidRPr="00E94367">
        <w:rPr>
          <w:rFonts w:ascii="Times New Roman" w:hAnsi="Times New Roman"/>
          <w:color w:val="000000"/>
          <w:sz w:val="22"/>
          <w:szCs w:val="22"/>
          <w:lang w:val="sk-SK"/>
        </w:rPr>
        <w:softHyphen/>
        <w:t xml:space="preserve">ké predpisy, normy, vyhlášky platné v SR, najmä špecifické podmienky zákona č. 237/2000 Z. z., ktorým sa mení a dopĺňa zákon č. </w:t>
      </w:r>
      <w:hyperlink r:id="rId17" w:history="1">
        <w:r w:rsidRPr="00E94367">
          <w:rPr>
            <w:rFonts w:ascii="Times New Roman" w:hAnsi="Times New Roman"/>
            <w:color w:val="000000"/>
            <w:sz w:val="22"/>
            <w:szCs w:val="22"/>
            <w:lang w:val="sk-SK"/>
          </w:rPr>
          <w:t>50/1976 Zb.</w:t>
        </w:r>
      </w:hyperlink>
      <w:r w:rsidRPr="00E94367">
        <w:rPr>
          <w:rFonts w:ascii="Times New Roman" w:hAnsi="Times New Roman"/>
          <w:color w:val="000000"/>
          <w:sz w:val="22"/>
          <w:szCs w:val="22"/>
          <w:lang w:val="sk-SK"/>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E94367">
        <w:rPr>
          <w:rFonts w:ascii="Times New Roman" w:hAnsi="Times New Roman"/>
          <w:sz w:val="22"/>
          <w:szCs w:val="22"/>
          <w:lang w:val="sk-SK"/>
        </w:rPr>
        <w:t>požiadavkách na stavby užívané osobami s obmedzenou schopnosťou pohybu a orientácie, Vyhlášku Ministerstva práce, sociálnych vecí a rodiny Slovenskej republiky č. 508/2009 o </w:t>
      </w:r>
      <w:proofErr w:type="spellStart"/>
      <w:r w:rsidRPr="00E94367">
        <w:rPr>
          <w:rFonts w:ascii="Times New Roman" w:hAnsi="Times New Roman"/>
          <w:sz w:val="22"/>
          <w:szCs w:val="22"/>
          <w:lang w:val="sk-SK"/>
        </w:rPr>
        <w:t>bezpeč</w:t>
      </w:r>
      <w:proofErr w:type="spellEnd"/>
      <w:r w:rsidRPr="00E94367">
        <w:rPr>
          <w:rFonts w:ascii="Times New Roman" w:hAnsi="Times New Roman"/>
          <w:sz w:val="22"/>
          <w:szCs w:val="22"/>
          <w:lang w:val="sk-SK"/>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E94367">
        <w:rPr>
          <w:rFonts w:ascii="Times New Roman" w:hAnsi="Times New Roman"/>
          <w:color w:val="000000"/>
          <w:sz w:val="22"/>
          <w:szCs w:val="22"/>
          <w:lang w:val="sk-SK"/>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E94367">
        <w:rPr>
          <w:rFonts w:ascii="Times New Roman" w:hAnsi="Times New Roman"/>
          <w:color w:val="000000"/>
          <w:sz w:val="22"/>
          <w:szCs w:val="22"/>
          <w:lang w:val="sk-SK"/>
        </w:rPr>
        <w:softHyphen/>
        <w:t xml:space="preserve">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w:t>
      </w:r>
      <w:r w:rsidRPr="00E94367">
        <w:rPr>
          <w:rFonts w:ascii="Times New Roman" w:hAnsi="Times New Roman"/>
          <w:color w:val="000000"/>
          <w:sz w:val="22"/>
          <w:szCs w:val="22"/>
          <w:lang w:val="sk-SK"/>
        </w:rPr>
        <w:lastRenderedPageBreak/>
        <w:t>pohybujú v mieste plnenia. Plán bezpečnosti a ochrany zdravia pri práci na predmet plnenia musí byť k dispozícií na stavenisku u stavbyvedúceho, ak je to nevyhnutné pre plnenie predmetu zmluvy.</w:t>
      </w:r>
    </w:p>
    <w:p w14:paraId="35741680"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Objednávateľ bude podľa potreby organizovať na stavbe kontrolné dni, z ktorých prijaté opatrenia a úlohy je zhotoviteľ povinný plniť.</w:t>
      </w:r>
    </w:p>
    <w:p w14:paraId="418FEF43"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E94367">
        <w:rPr>
          <w:rFonts w:ascii="Times New Roman" w:hAnsi="Times New Roman"/>
          <w:b/>
          <w:color w:val="000000"/>
          <w:sz w:val="22"/>
          <w:szCs w:val="22"/>
          <w:lang w:val="sk-SK"/>
        </w:rPr>
        <w:t>najneskôr pri podpise tejto zmluvy</w:t>
      </w:r>
      <w:r w:rsidRPr="00E94367">
        <w:rPr>
          <w:rFonts w:ascii="Times New Roman" w:hAnsi="Times New Roman"/>
          <w:color w:val="000000"/>
          <w:sz w:val="22"/>
          <w:szCs w:val="22"/>
          <w:lang w:val="sk-SK"/>
        </w:rPr>
        <w:t>. V prípade, že zhotoviteľ nevyužije subdodávateľov pri plnení predmetu zákazky, túto skutočnosť preukáže čestným vyhlásením alebo iným obdobným dokladom.</w:t>
      </w:r>
    </w:p>
    <w:p w14:paraId="49DAB11C"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zároveň povinný do piatich pracovných dní odo dňa uzatvorenia zmluvy s novým  subdodávateľom predložiť objednávateľovi aktualizované znenie Prílohy č. 2 tejto Zmluvy.</w:t>
      </w:r>
    </w:p>
    <w:p w14:paraId="65C95BDB"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aj subdodávatelia musia zároveň spĺňať podmienky zákona č. 315/2016 </w:t>
      </w:r>
      <w:proofErr w:type="spellStart"/>
      <w:r w:rsidRPr="00E94367">
        <w:rPr>
          <w:rFonts w:ascii="Times New Roman" w:hAnsi="Times New Roman"/>
          <w:color w:val="000000"/>
          <w:sz w:val="22"/>
          <w:szCs w:val="22"/>
          <w:lang w:val="sk-SK"/>
        </w:rPr>
        <w:t>Z.z</w:t>
      </w:r>
      <w:proofErr w:type="spellEnd"/>
      <w:r w:rsidRPr="00E94367">
        <w:rPr>
          <w:rFonts w:ascii="Times New Roman" w:hAnsi="Times New Roman"/>
          <w:color w:val="000000"/>
          <w:sz w:val="22"/>
          <w:szCs w:val="22"/>
          <w:lang w:val="sk-SK"/>
        </w:rPr>
        <w:t>. o registri partnerov verejného sektora a o zmene a doplnení niektorých zákonov a byť zapísaní v registri partnerov verejného sektora počas trvania tejto zmluvy, ak sa na nich vzťahuje povinnosť zápisu v danom registri.</w:t>
      </w:r>
    </w:p>
    <w:p w14:paraId="78D5D4D8"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3E535F13"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1F733871"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sz w:val="22"/>
          <w:szCs w:val="22"/>
          <w:lang w:val="sk-SK"/>
        </w:rPr>
      </w:pPr>
      <w:r w:rsidRPr="00E94367">
        <w:rPr>
          <w:rFonts w:ascii="Times New Roman" w:hAnsi="Times New Roman"/>
          <w:color w:val="000000"/>
          <w:sz w:val="22"/>
          <w:szCs w:val="22"/>
          <w:lang w:val="sk-SK"/>
        </w:rPr>
        <w:t xml:space="preserve">Zhotoviteľ nevykonáva žiadne zmeny prác a materiálov bez </w:t>
      </w:r>
      <w:r w:rsidRPr="00E94367">
        <w:rPr>
          <w:rFonts w:ascii="Times New Roman" w:hAnsi="Times New Roman"/>
          <w:sz w:val="22"/>
          <w:szCs w:val="22"/>
          <w:lang w:val="sk-SK"/>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2249070B"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669FE91E"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E94367">
        <w:rPr>
          <w:rFonts w:ascii="Times New Roman" w:hAnsi="Times New Roman"/>
          <w:sz w:val="22"/>
          <w:szCs w:val="22"/>
          <w:lang w:val="sk-SK"/>
        </w:rPr>
        <w:t>vadne</w:t>
      </w:r>
      <w:proofErr w:type="spellEnd"/>
      <w:r w:rsidRPr="00E94367">
        <w:rPr>
          <w:rFonts w:ascii="Times New Roman" w:hAnsi="Times New Roman"/>
          <w:sz w:val="22"/>
          <w:szCs w:val="22"/>
          <w:lang w:val="sk-SK"/>
        </w:rPr>
        <w:t>, nesie náklady  dodatočného odkrytia zhotoviteľ.</w:t>
      </w:r>
    </w:p>
    <w:p w14:paraId="1FBEFF9D"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lastRenderedPageBreak/>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D60EA18" w14:textId="77777777" w:rsidR="004D7005" w:rsidRPr="00E94367" w:rsidRDefault="004D7005" w:rsidP="001F6061">
      <w:pPr>
        <w:numPr>
          <w:ilvl w:val="0"/>
          <w:numId w:val="18"/>
        </w:numPr>
        <w:tabs>
          <w:tab w:val="left"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Skutočnosť, že objednávateľ skontroloval výkresy, výpočty, dodávky, vzorky a vykonané práce, nezbavuje  zhotoviteľa zodpovednosti za prípadne vady a nedostatky a vykonávanie kontrol tak, aby bolo zaručené riadne splnenie predmetu zákazky.</w:t>
      </w:r>
    </w:p>
    <w:p w14:paraId="7C5EAD82"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zrealizuje dielo kvalifikovanými zamestnancami. Zhotoviteľ zodpovedá za to, že bude mať pre zamestnancov všetky  potrebné úradné  povolenia a platné kvalifikačné potvrdenia pre realizáciu diela.</w:t>
      </w:r>
    </w:p>
    <w:p w14:paraId="573348F7"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vykoná dielo v rozsahu, kvalite a termínoch podľa tejto zmluvy o dielo.</w:t>
      </w:r>
    </w:p>
    <w:p w14:paraId="65830591"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plne zodpovedá za vhodnosť a bezpečnosť všetkých prác a stavebných metód používaných na stavenisku a pracovisku.</w:t>
      </w:r>
    </w:p>
    <w:p w14:paraId="6E7983B5"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zodpovedá:</w:t>
      </w:r>
    </w:p>
    <w:p w14:paraId="46BEB682" w14:textId="77777777" w:rsidR="004D7005" w:rsidRPr="00E94367" w:rsidRDefault="004D7005" w:rsidP="001F6061">
      <w:pPr>
        <w:numPr>
          <w:ilvl w:val="0"/>
          <w:numId w:val="19"/>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 presné vytýčenie diela vo vzťahu k pôvodným referenčným bodom a úrovniam s ohľadom na vyššie uvedené za správnosť polohy, úrovní, rozmerov a vytýčení všetkých častí diela</w:t>
      </w:r>
    </w:p>
    <w:p w14:paraId="1D6C6787" w14:textId="77777777" w:rsidR="004D7005" w:rsidRPr="00E94367" w:rsidRDefault="004D7005" w:rsidP="001F6061">
      <w:pPr>
        <w:numPr>
          <w:ilvl w:val="0"/>
          <w:numId w:val="19"/>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 zabezpečenie všetkých nevyhnutných pomôcok, zariadenia a pracovných síl potrebných k vytýčeniu a kontrolných meraní</w:t>
      </w:r>
    </w:p>
    <w:p w14:paraId="62CC78C3" w14:textId="77777777" w:rsidR="004D7005" w:rsidRPr="00E94367" w:rsidRDefault="004D7005" w:rsidP="001F6061">
      <w:pPr>
        <w:numPr>
          <w:ilvl w:val="0"/>
          <w:numId w:val="19"/>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periodicky na svoje náklady zabezpečí úradne kontrolné zameranie, ktoré určí presnú polohu všetkých objektov stavby a odovzdá objednávateľovi originál týchto dokladov pri odovzdaní a prevzatí stavby </w:t>
      </w:r>
    </w:p>
    <w:p w14:paraId="5941BF0F" w14:textId="77777777" w:rsidR="004D7005" w:rsidRPr="00E94367" w:rsidRDefault="004D7005" w:rsidP="001F6061">
      <w:pPr>
        <w:numPr>
          <w:ilvl w:val="0"/>
          <w:numId w:val="19"/>
        </w:numPr>
        <w:suppressAutoHyphens/>
        <w:spacing w:line="276" w:lineRule="auto"/>
        <w:ind w:left="1276" w:hanging="42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v prípade, že v priebehu realizácie diela vznikne chyba v polohe, v úrovni, rozmeroch alebo vytýčení akejkoľvek časti diela, zhotoviteľ na vlastné náklady túto chybu okamžite opraví. </w:t>
      </w:r>
    </w:p>
    <w:p w14:paraId="4A4B83B5"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po celý čas realizácie diela a odstraňovania jeho vád a nedorobkov:</w:t>
      </w:r>
    </w:p>
    <w:p w14:paraId="4E0887C0" w14:textId="77777777" w:rsidR="004D7005" w:rsidRPr="00E94367" w:rsidRDefault="004D7005" w:rsidP="001F6061">
      <w:pPr>
        <w:numPr>
          <w:ilvl w:val="0"/>
          <w:numId w:val="36"/>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384CB827" w14:textId="77777777" w:rsidR="004D7005" w:rsidRPr="00E94367" w:rsidRDefault="004D7005" w:rsidP="001F6061">
      <w:pPr>
        <w:numPr>
          <w:ilvl w:val="0"/>
          <w:numId w:val="36"/>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72417D1E" w14:textId="77777777" w:rsidR="004D7005" w:rsidRPr="00E94367" w:rsidRDefault="004D7005" w:rsidP="001F6061">
      <w:pPr>
        <w:numPr>
          <w:ilvl w:val="0"/>
          <w:numId w:val="36"/>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zamedzí prístupu nepovolaných osôb na stavenisko</w:t>
      </w:r>
    </w:p>
    <w:p w14:paraId="5569D6A4" w14:textId="77777777" w:rsidR="004D7005" w:rsidRPr="00E94367" w:rsidRDefault="004D7005" w:rsidP="001F6061">
      <w:pPr>
        <w:numPr>
          <w:ilvl w:val="0"/>
          <w:numId w:val="36"/>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585C3D66" w14:textId="77777777" w:rsidR="004D7005" w:rsidRPr="00E94367" w:rsidRDefault="004D7005" w:rsidP="001F6061">
      <w:pPr>
        <w:numPr>
          <w:ilvl w:val="0"/>
          <w:numId w:val="36"/>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vykoná také opatrenia, aby znečistenie vzduchu a priemyselný odpad zo staveniska vznikajúci následkom realizácie diela nepresiahol hodnoty predpísané platnou legislatívou.</w:t>
      </w:r>
    </w:p>
    <w:p w14:paraId="65AC5A81"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povinný neprekročiť hlučnosť a prašnosť svojich prác podľa platných STN a príslušných nariadení SR.</w:t>
      </w:r>
    </w:p>
    <w:p w14:paraId="2018E8A6"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w:t>
      </w:r>
      <w:r w:rsidRPr="00E94367">
        <w:rPr>
          <w:rFonts w:ascii="Times New Roman" w:hAnsi="Times New Roman"/>
          <w:color w:val="000000"/>
          <w:sz w:val="22"/>
          <w:szCs w:val="22"/>
          <w:lang w:val="sk-SK"/>
        </w:rPr>
        <w:lastRenderedPageBreak/>
        <w:t>poplatky za elektrinu, za vodne a stočné až do úplného dokončenia diela, vrátane prípadných poplatkov za ich pripojenie.</w:t>
      </w:r>
    </w:p>
    <w:p w14:paraId="76A1DD5A"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E94367">
        <w:rPr>
          <w:rFonts w:ascii="Times New Roman" w:hAnsi="Times New Roman"/>
          <w:color w:val="000000"/>
          <w:sz w:val="22"/>
          <w:szCs w:val="22"/>
          <w:lang w:val="sk-SK"/>
        </w:rPr>
        <w:t>suť</w:t>
      </w:r>
      <w:proofErr w:type="spellEnd"/>
      <w:r w:rsidRPr="00E94367">
        <w:rPr>
          <w:rFonts w:ascii="Times New Roman" w:hAnsi="Times New Roman"/>
          <w:color w:val="000000"/>
          <w:sz w:val="22"/>
          <w:szCs w:val="22"/>
          <w:lang w:val="sk-SK"/>
        </w:rPr>
        <w:t xml:space="preserve">, vzniknutý jeho činnosťou a bude ho likvidovať a ukladať len na miestach k tomu určených v zmysle zákona č. 79/2015 Z. z. o odpadoch a o zmene a doplnení niektorých zákonov.. </w:t>
      </w:r>
    </w:p>
    <w:p w14:paraId="3AB5B69D" w14:textId="77777777" w:rsidR="004D7005" w:rsidRPr="00E94367" w:rsidRDefault="004D7005" w:rsidP="001F6061">
      <w:pPr>
        <w:suppressAutoHyphens/>
        <w:spacing w:line="276" w:lineRule="auto"/>
        <w:ind w:left="595"/>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Doklady o odvoze a likvidácií stavebného odpadu odovzdá objednávateľovi pri preberacom konaní.</w:t>
      </w:r>
    </w:p>
    <w:p w14:paraId="682B74AF"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hradí všetky náklady a poplatky za dočasné využívanie komunikácií v súvislosti so stavbou. </w:t>
      </w:r>
    </w:p>
    <w:p w14:paraId="66283AA2"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si zabezpečí na svoje náklady dostatočné dodatočné plochy mimo staveniska, ktoré potrebuje pre účely vykonania diela v prípade, že plocha staveniska odovzdaná objednávateľom je nepostačujúca.</w:t>
      </w:r>
    </w:p>
    <w:p w14:paraId="305E499F"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C3B1A67"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Všetky dočasné stavby zhotoviteľa musia vyhovovať platným právnym predpisom, hlavne predpisom o bezpečnosti o ochrane zdravia.</w:t>
      </w:r>
    </w:p>
    <w:p w14:paraId="72709963"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sa zaväzuje, že na pracovisku:</w:t>
      </w:r>
    </w:p>
    <w:p w14:paraId="64B95F1A" w14:textId="77777777" w:rsidR="004D7005" w:rsidRPr="00E94367" w:rsidRDefault="004D7005" w:rsidP="001F6061">
      <w:pPr>
        <w:numPr>
          <w:ilvl w:val="0"/>
          <w:numId w:val="51"/>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bude zamestnávať pracovníkov len so zdravotnou a odbornou spôsobilosťou na určený druh pracovnej činnosti</w:t>
      </w:r>
    </w:p>
    <w:p w14:paraId="36825744" w14:textId="77777777" w:rsidR="004D7005" w:rsidRPr="00E94367" w:rsidRDefault="004D7005" w:rsidP="001F6061">
      <w:pPr>
        <w:numPr>
          <w:ilvl w:val="0"/>
          <w:numId w:val="51"/>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bude dodržiavať bezpečnostné, hygienické, požiarne predpisy a predpisy pre ochranu životného prostredia</w:t>
      </w:r>
    </w:p>
    <w:p w14:paraId="415A97FB" w14:textId="77777777" w:rsidR="004D7005" w:rsidRPr="00E94367" w:rsidRDefault="004D7005" w:rsidP="001F6061">
      <w:pPr>
        <w:numPr>
          <w:ilvl w:val="0"/>
          <w:numId w:val="51"/>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zabezpečí si vlastný dozor nad bezpečnosťou práce vrátane sústavnej kontroly bezpečnosti práce pri všetkých činnostiach na stavenisku a pracovisku objednávateľa</w:t>
      </w:r>
    </w:p>
    <w:p w14:paraId="4B854E93" w14:textId="77777777" w:rsidR="004D7005" w:rsidRPr="00E94367" w:rsidRDefault="004D7005" w:rsidP="001F6061">
      <w:pPr>
        <w:numPr>
          <w:ilvl w:val="0"/>
          <w:numId w:val="51"/>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542447CD" w14:textId="77777777" w:rsidR="004D7005" w:rsidRPr="00E94367" w:rsidRDefault="004D7005" w:rsidP="001F6061">
      <w:pPr>
        <w:numPr>
          <w:ilvl w:val="0"/>
          <w:numId w:val="51"/>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bude rešpektovať zákaz fajčenia, zákaz prinášať a používať na pracovisku a v priestoroch objednávateľa akékoľvek alkoholické nápoje a omamné látky</w:t>
      </w:r>
    </w:p>
    <w:p w14:paraId="0EE35A9E" w14:textId="77777777" w:rsidR="004D7005" w:rsidRPr="00E94367" w:rsidRDefault="004D7005" w:rsidP="001F6061">
      <w:pPr>
        <w:numPr>
          <w:ilvl w:val="0"/>
          <w:numId w:val="51"/>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priestoroch objednávateľa sa budú jeho zamestnanci pohybovať v pracovnom odeve viditeľne označenom názvom firmy</w:t>
      </w:r>
    </w:p>
    <w:p w14:paraId="43181C64" w14:textId="77777777" w:rsidR="004D7005" w:rsidRPr="00E94367" w:rsidRDefault="004D7005" w:rsidP="001F6061">
      <w:pPr>
        <w:numPr>
          <w:ilvl w:val="0"/>
          <w:numId w:val="51"/>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preukázateľne oboznámi svojich zamestnancov o zákaze pohybu, resp. zdržiavania sa na pracoviskách, ktoré nesúvisia s výkonom objednaných prác bez vedomia a súhlasu objednávateľa.</w:t>
      </w:r>
    </w:p>
    <w:p w14:paraId="0F05FCA0" w14:textId="77777777" w:rsidR="004D7005" w:rsidRPr="00E94367" w:rsidRDefault="004D7005" w:rsidP="001F6061">
      <w:pPr>
        <w:numPr>
          <w:ilvl w:val="0"/>
          <w:numId w:val="18"/>
        </w:numPr>
        <w:tabs>
          <w:tab w:val="num" w:pos="601"/>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4BFC0426" w14:textId="77777777" w:rsidR="00A03E65" w:rsidRDefault="004D7005" w:rsidP="001F6061">
      <w:pPr>
        <w:numPr>
          <w:ilvl w:val="0"/>
          <w:numId w:val="18"/>
        </w:numPr>
        <w:tabs>
          <w:tab w:val="num" w:pos="601"/>
        </w:tabs>
        <w:suppressAutoHyphens/>
        <w:spacing w:line="276" w:lineRule="auto"/>
        <w:ind w:left="595" w:hanging="357"/>
        <w:jc w:val="both"/>
        <w:rPr>
          <w:rFonts w:ascii="Times New Roman" w:hAnsi="Times New Roman"/>
          <w:b/>
          <w:bCs/>
          <w:color w:val="000000"/>
          <w:sz w:val="22"/>
          <w:szCs w:val="22"/>
          <w:lang w:val="sk-SK"/>
        </w:rPr>
      </w:pPr>
      <w:bookmarkStart w:id="1" w:name="_Hlk35946008"/>
      <w:r w:rsidRPr="00E94367">
        <w:rPr>
          <w:rFonts w:ascii="Times New Roman" w:hAnsi="Times New Roman"/>
          <w:b/>
          <w:bCs/>
          <w:color w:val="000000"/>
          <w:sz w:val="22"/>
          <w:szCs w:val="22"/>
          <w:lang w:val="sk-SK"/>
        </w:rPr>
        <w:t xml:space="preserve">Zhotoviteľ je povinný, na účely efektívneho plnenia projektu, na plnenie zmluvy vytvoriť dve pracovné miesta pre MRK, a teda zamestnať podľa zákona č. 311/2001 </w:t>
      </w:r>
      <w:proofErr w:type="spellStart"/>
      <w:r w:rsidRPr="00E94367">
        <w:rPr>
          <w:rFonts w:ascii="Times New Roman" w:hAnsi="Times New Roman"/>
          <w:b/>
          <w:bCs/>
          <w:color w:val="000000"/>
          <w:sz w:val="22"/>
          <w:szCs w:val="22"/>
          <w:lang w:val="sk-SK"/>
        </w:rPr>
        <w:t>Z.z</w:t>
      </w:r>
      <w:proofErr w:type="spellEnd"/>
      <w:r w:rsidRPr="00E94367">
        <w:rPr>
          <w:rFonts w:ascii="Times New Roman" w:hAnsi="Times New Roman"/>
          <w:b/>
          <w:bCs/>
          <w:color w:val="000000"/>
          <w:sz w:val="22"/>
          <w:szCs w:val="22"/>
          <w:lang w:val="sk-SK"/>
        </w:rPr>
        <w:t xml:space="preserve">. (Zákonník práce) minimálne dve osoby počas doby realizácie stavebných prác (od začiatku stavebných prác po ich ukončenie ), a to využitím všetkých prostriedkov, ktoré mu na to právny poriadok SR poskytuje. Uvedené osoby musia patriť k marginalizovanej rómskej komunite </w:t>
      </w:r>
      <w:r w:rsidRPr="00E94367">
        <w:rPr>
          <w:rFonts w:ascii="Times New Roman" w:hAnsi="Times New Roman"/>
          <w:b/>
          <w:bCs/>
          <w:color w:val="000000"/>
          <w:sz w:val="22"/>
          <w:szCs w:val="22"/>
          <w:lang w:val="sk-SK"/>
        </w:rPr>
        <w:lastRenderedPageBreak/>
        <w:t>(MRK) a zároveň byť nezamestnané, pričom uprednostnené budú dlhodobo nezamestnané osoby. Zhotoviteľ je povinný Objednávateľovi preukázať splnenie tejto povinnosti a to predložením dokumentov preukazujúcich jej splnenie (napr. pracovná zmluva, dohoda o vykonaní práce a pod., vrátane čestných prehlásení uchádzačov o zamestnanie, že patria k MRK, potvrdenia z príslušného úradu práce, súhlasov uchádzačov o zamestnanie so spracovaním osobných údajov a pod.).</w:t>
      </w:r>
    </w:p>
    <w:p w14:paraId="6BC46650" w14:textId="29C02945" w:rsidR="00A03E65" w:rsidRPr="00A03E65" w:rsidRDefault="00A03E65" w:rsidP="001F6061">
      <w:pPr>
        <w:numPr>
          <w:ilvl w:val="0"/>
          <w:numId w:val="18"/>
        </w:numPr>
        <w:tabs>
          <w:tab w:val="num" w:pos="601"/>
        </w:tabs>
        <w:suppressAutoHyphens/>
        <w:spacing w:line="276" w:lineRule="auto"/>
        <w:ind w:left="595" w:hanging="357"/>
        <w:jc w:val="both"/>
        <w:rPr>
          <w:rFonts w:ascii="Times New Roman" w:hAnsi="Times New Roman"/>
          <w:b/>
          <w:bCs/>
          <w:color w:val="000000"/>
          <w:sz w:val="22"/>
          <w:szCs w:val="22"/>
          <w:lang w:val="sk-SK"/>
        </w:rPr>
      </w:pPr>
      <w:proofErr w:type="spellStart"/>
      <w:r w:rsidRPr="00A03E65">
        <w:rPr>
          <w:rFonts w:ascii="Times New Roman" w:hAnsi="Times New Roman"/>
          <w:b/>
          <w:bCs/>
          <w:color w:val="000000"/>
          <w:sz w:val="22"/>
          <w:szCs w:val="22"/>
        </w:rPr>
        <w:t>Zhotoviteľ</w:t>
      </w:r>
      <w:proofErr w:type="spellEnd"/>
      <w:r w:rsidRPr="00A03E65">
        <w:rPr>
          <w:rFonts w:ascii="Times New Roman" w:hAnsi="Times New Roman"/>
          <w:b/>
          <w:bCs/>
          <w:color w:val="000000"/>
          <w:sz w:val="22"/>
          <w:szCs w:val="22"/>
        </w:rPr>
        <w:t xml:space="preserve"> je </w:t>
      </w:r>
      <w:proofErr w:type="spellStart"/>
      <w:r w:rsidRPr="00A03E65">
        <w:rPr>
          <w:rFonts w:ascii="Times New Roman" w:hAnsi="Times New Roman"/>
          <w:b/>
          <w:bCs/>
          <w:color w:val="000000"/>
          <w:sz w:val="22"/>
          <w:szCs w:val="22"/>
        </w:rPr>
        <w:t>povinný</w:t>
      </w:r>
      <w:proofErr w:type="spellEnd"/>
      <w:r w:rsidRPr="00A03E65">
        <w:rPr>
          <w:rFonts w:ascii="Times New Roman" w:hAnsi="Times New Roman"/>
          <w:b/>
          <w:bCs/>
          <w:color w:val="000000"/>
          <w:sz w:val="22"/>
          <w:szCs w:val="22"/>
        </w:rPr>
        <w:t xml:space="preserve"> </w:t>
      </w:r>
      <w:proofErr w:type="spellStart"/>
      <w:r w:rsidRPr="00A03E65">
        <w:rPr>
          <w:rFonts w:ascii="Times New Roman" w:hAnsi="Times New Roman"/>
          <w:b/>
          <w:bCs/>
          <w:color w:val="000000"/>
          <w:sz w:val="22"/>
          <w:szCs w:val="22"/>
        </w:rPr>
        <w:t>mať</w:t>
      </w:r>
      <w:proofErr w:type="spellEnd"/>
      <w:r w:rsidRPr="00A03E65">
        <w:rPr>
          <w:rFonts w:ascii="Times New Roman" w:hAnsi="Times New Roman"/>
          <w:b/>
          <w:bCs/>
          <w:color w:val="000000"/>
          <w:sz w:val="22"/>
          <w:szCs w:val="22"/>
        </w:rPr>
        <w:t xml:space="preserve">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bookmarkEnd w:id="1"/>
    <w:p w14:paraId="25E063BA"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p>
    <w:p w14:paraId="2C5EAF83"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9</w:t>
      </w:r>
    </w:p>
    <w:p w14:paraId="477FFF5E"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Kontrola plnenia predmetu zmluvy</w:t>
      </w:r>
    </w:p>
    <w:p w14:paraId="14749DA1" w14:textId="77777777" w:rsidR="004D7005" w:rsidRPr="00E94367" w:rsidRDefault="004D7005" w:rsidP="001F6061">
      <w:pPr>
        <w:spacing w:line="276" w:lineRule="auto"/>
        <w:jc w:val="both"/>
        <w:rPr>
          <w:rFonts w:ascii="Times New Roman" w:hAnsi="Times New Roman"/>
          <w:color w:val="000000"/>
          <w:sz w:val="22"/>
          <w:szCs w:val="22"/>
          <w:lang w:val="sk-SK"/>
        </w:rPr>
      </w:pPr>
    </w:p>
    <w:p w14:paraId="58CFF337" w14:textId="77777777" w:rsidR="004D7005" w:rsidRPr="00E94367" w:rsidRDefault="004D7005" w:rsidP="001F6061">
      <w:pPr>
        <w:numPr>
          <w:ilvl w:val="0"/>
          <w:numId w:val="20"/>
        </w:numPr>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t>Kontrola plnenia realizácie stavby:</w:t>
      </w:r>
    </w:p>
    <w:p w14:paraId="3CB27AFE" w14:textId="77777777" w:rsidR="004D7005" w:rsidRPr="00E94367" w:rsidRDefault="004D7005" w:rsidP="001F6061">
      <w:pPr>
        <w:numPr>
          <w:ilvl w:val="0"/>
          <w:numId w:val="37"/>
        </w:numPr>
        <w:suppressAutoHyphens/>
        <w:spacing w:line="276" w:lineRule="auto"/>
        <w:ind w:left="1276"/>
        <w:jc w:val="both"/>
        <w:rPr>
          <w:rFonts w:ascii="Times New Roman" w:hAnsi="Times New Roman"/>
          <w:sz w:val="22"/>
          <w:szCs w:val="22"/>
          <w:lang w:val="sk-SK"/>
        </w:rPr>
      </w:pPr>
      <w:r w:rsidRPr="00E94367">
        <w:rPr>
          <w:rFonts w:ascii="Times New Roman" w:hAnsi="Times New Roman"/>
          <w:sz w:val="22"/>
          <w:szCs w:val="22"/>
          <w:lang w:val="sk-SK"/>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26253F56" w14:textId="77777777" w:rsidR="004D7005" w:rsidRPr="00E94367" w:rsidRDefault="004D7005" w:rsidP="001F6061">
      <w:pPr>
        <w:numPr>
          <w:ilvl w:val="0"/>
          <w:numId w:val="37"/>
        </w:numPr>
        <w:suppressAutoHyphens/>
        <w:spacing w:line="276" w:lineRule="auto"/>
        <w:ind w:left="1276"/>
        <w:jc w:val="both"/>
        <w:rPr>
          <w:rFonts w:ascii="Times New Roman" w:hAnsi="Times New Roman"/>
          <w:sz w:val="22"/>
          <w:szCs w:val="22"/>
          <w:lang w:val="sk-SK"/>
        </w:rPr>
      </w:pPr>
      <w:r w:rsidRPr="00E94367">
        <w:rPr>
          <w:rFonts w:ascii="Times New Roman" w:hAnsi="Times New Roman"/>
          <w:sz w:val="22"/>
          <w:szCs w:val="22"/>
          <w:lang w:val="sk-SK"/>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7DFB90A4" w14:textId="77777777" w:rsidR="004D7005" w:rsidRPr="00E94367" w:rsidRDefault="004D7005" w:rsidP="001F6061">
      <w:pPr>
        <w:numPr>
          <w:ilvl w:val="0"/>
          <w:numId w:val="37"/>
        </w:numPr>
        <w:suppressAutoHyphens/>
        <w:spacing w:line="276" w:lineRule="auto"/>
        <w:ind w:left="1276"/>
        <w:jc w:val="both"/>
        <w:rPr>
          <w:rFonts w:ascii="Times New Roman" w:hAnsi="Times New Roman"/>
          <w:sz w:val="22"/>
          <w:szCs w:val="22"/>
          <w:lang w:val="sk-SK"/>
        </w:rPr>
      </w:pPr>
      <w:r w:rsidRPr="00E94367">
        <w:rPr>
          <w:rFonts w:ascii="Times New Roman" w:hAnsi="Times New Roman"/>
          <w:sz w:val="22"/>
          <w:szCs w:val="22"/>
          <w:lang w:val="sk-SK"/>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36E8F1F1" w14:textId="77777777" w:rsidR="004D7005" w:rsidRPr="00E94367" w:rsidRDefault="004D7005" w:rsidP="001F6061">
      <w:pPr>
        <w:numPr>
          <w:ilvl w:val="0"/>
          <w:numId w:val="37"/>
        </w:numPr>
        <w:suppressAutoHyphens/>
        <w:spacing w:line="276" w:lineRule="auto"/>
        <w:ind w:left="1276"/>
        <w:jc w:val="both"/>
        <w:rPr>
          <w:rFonts w:ascii="Times New Roman" w:hAnsi="Times New Roman"/>
          <w:sz w:val="22"/>
          <w:szCs w:val="22"/>
          <w:lang w:val="sk-SK"/>
        </w:rPr>
      </w:pPr>
      <w:r w:rsidRPr="00E94367">
        <w:rPr>
          <w:rFonts w:ascii="Times New Roman" w:hAnsi="Times New Roman"/>
          <w:sz w:val="22"/>
          <w:szCs w:val="22"/>
          <w:lang w:val="sk-SK"/>
        </w:rPr>
        <w:t>Technický dozor je oprávnený dať pokyny, ktoré sú potrebné na vykonanie prác podľa zmluvy  do stavebného denníka.</w:t>
      </w:r>
    </w:p>
    <w:p w14:paraId="219688E3" w14:textId="77777777" w:rsidR="004D7005" w:rsidRPr="00E94367" w:rsidRDefault="004D7005" w:rsidP="001F6061">
      <w:pPr>
        <w:numPr>
          <w:ilvl w:val="0"/>
          <w:numId w:val="37"/>
        </w:numPr>
        <w:suppressAutoHyphens/>
        <w:spacing w:line="276" w:lineRule="auto"/>
        <w:ind w:left="1276"/>
        <w:jc w:val="both"/>
        <w:rPr>
          <w:rFonts w:ascii="Times New Roman" w:hAnsi="Times New Roman"/>
          <w:sz w:val="22"/>
          <w:szCs w:val="22"/>
          <w:lang w:val="sk-SK"/>
        </w:rPr>
      </w:pPr>
      <w:r w:rsidRPr="00E94367">
        <w:rPr>
          <w:rFonts w:ascii="Times New Roman" w:hAnsi="Times New Roman"/>
          <w:sz w:val="22"/>
          <w:szCs w:val="22"/>
          <w:lang w:val="sk-SK"/>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270E3A3E" w14:textId="77777777" w:rsidR="004D7005" w:rsidRPr="00E94367" w:rsidRDefault="004D7005" w:rsidP="001F6061">
      <w:pPr>
        <w:numPr>
          <w:ilvl w:val="0"/>
          <w:numId w:val="37"/>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sz w:val="22"/>
          <w:szCs w:val="22"/>
          <w:lang w:val="sk-SK"/>
        </w:rPr>
        <w:t>Technický dozor nie je oprávnený</w:t>
      </w:r>
      <w:r w:rsidRPr="00E94367">
        <w:rPr>
          <w:rFonts w:ascii="Times New Roman" w:hAnsi="Times New Roman"/>
          <w:color w:val="000000"/>
          <w:sz w:val="22"/>
          <w:szCs w:val="22"/>
          <w:lang w:val="sk-SK"/>
        </w:rPr>
        <w:t xml:space="preserve"> zasahovať do hospodárskej činnosti zhotoviteľa.</w:t>
      </w:r>
    </w:p>
    <w:p w14:paraId="67DD24D4" w14:textId="77777777" w:rsidR="004D7005" w:rsidRPr="00E94367" w:rsidRDefault="004D7005" w:rsidP="001F6061">
      <w:p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2.</w:t>
      </w:r>
      <w:r w:rsidRPr="00E94367">
        <w:rPr>
          <w:rFonts w:ascii="Times New Roman" w:hAnsi="Times New Roman"/>
          <w:color w:val="000000"/>
          <w:sz w:val="22"/>
          <w:szCs w:val="22"/>
          <w:lang w:val="sk-SK"/>
        </w:rPr>
        <w:tab/>
        <w:t>Zhotoviteľ odovzdá objednávateľovi</w:t>
      </w:r>
      <w:r w:rsidRPr="00E94367">
        <w:rPr>
          <w:rFonts w:ascii="Times New Roman" w:hAnsi="Times New Roman"/>
          <w:sz w:val="22"/>
          <w:szCs w:val="22"/>
          <w:lang w:val="sk-SK"/>
        </w:rPr>
        <w:t xml:space="preserve"> 2 dni</w:t>
      </w:r>
      <w:r w:rsidRPr="00E94367">
        <w:rPr>
          <w:rFonts w:ascii="Times New Roman" w:hAnsi="Times New Roman"/>
          <w:color w:val="FF0000"/>
          <w:sz w:val="22"/>
          <w:szCs w:val="22"/>
          <w:lang w:val="sk-SK"/>
        </w:rPr>
        <w:t xml:space="preserve"> </w:t>
      </w:r>
      <w:r w:rsidRPr="00E94367">
        <w:rPr>
          <w:rFonts w:ascii="Times New Roman" w:hAnsi="Times New Roman"/>
          <w:color w:val="000000"/>
          <w:sz w:val="22"/>
          <w:szCs w:val="22"/>
          <w:lang w:val="sk-SK"/>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29DABDB9" w14:textId="77777777" w:rsidR="004D7005" w:rsidRPr="00E94367" w:rsidRDefault="004D7005" w:rsidP="001F6061">
      <w:pPr>
        <w:spacing w:line="276" w:lineRule="auto"/>
        <w:ind w:left="567"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3.</w:t>
      </w:r>
      <w:r w:rsidRPr="00E94367">
        <w:rPr>
          <w:rFonts w:ascii="Times New Roman" w:hAnsi="Times New Roman"/>
          <w:color w:val="000000"/>
          <w:sz w:val="22"/>
          <w:szCs w:val="22"/>
          <w:lang w:val="sk-SK"/>
        </w:rPr>
        <w:tab/>
        <w:t>Zhotoviteľ predloží zástupcovi objednávateľa:</w:t>
      </w:r>
    </w:p>
    <w:p w14:paraId="47AD1A7A" w14:textId="77777777" w:rsidR="004D7005" w:rsidRPr="00E94367" w:rsidRDefault="004D7005" w:rsidP="001F6061">
      <w:pPr>
        <w:numPr>
          <w:ilvl w:val="1"/>
          <w:numId w:val="40"/>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vzorky materiálov, výrobkov a povrchov, ktoré chce použiť. Použijú sa len materiály, výrobky a povrchy schválené zástupcom objednávateľa. </w:t>
      </w:r>
      <w:proofErr w:type="spellStart"/>
      <w:r w:rsidRPr="00E94367">
        <w:rPr>
          <w:rFonts w:ascii="Times New Roman" w:hAnsi="Times New Roman"/>
          <w:color w:val="000000"/>
          <w:sz w:val="22"/>
          <w:szCs w:val="22"/>
          <w:lang w:val="sk-SK"/>
        </w:rPr>
        <w:t>T.j</w:t>
      </w:r>
      <w:proofErr w:type="spellEnd"/>
      <w:r w:rsidRPr="00E94367">
        <w:rPr>
          <w:rFonts w:ascii="Times New Roman" w:hAnsi="Times New Roman"/>
          <w:color w:val="000000"/>
          <w:sz w:val="22"/>
          <w:szCs w:val="22"/>
          <w:lang w:val="sk-SK"/>
        </w:rPr>
        <w:t>. špecifikovať všetky materiálové položky uvedené vo výkaze výmer.</w:t>
      </w:r>
    </w:p>
    <w:p w14:paraId="56DDA3F8" w14:textId="77777777" w:rsidR="004D7005" w:rsidRPr="00E94367" w:rsidRDefault="004D7005" w:rsidP="001F6061">
      <w:pPr>
        <w:numPr>
          <w:ilvl w:val="1"/>
          <w:numId w:val="40"/>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certifikáty, resp. vyhlásenia o zhode legislatívnych predpisov na všetky dodávané materiály a zariadenia.</w:t>
      </w:r>
    </w:p>
    <w:p w14:paraId="0FE83F48" w14:textId="77777777" w:rsidR="004D7005" w:rsidRPr="00E94367" w:rsidRDefault="004D7005" w:rsidP="001F6061">
      <w:pPr>
        <w:numPr>
          <w:ilvl w:val="1"/>
          <w:numId w:val="40"/>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dodanie kladných protokolov o vykonaných odborných skúškach, ak je to nevyhnutné pre plnenie predmetu zmluvy.</w:t>
      </w:r>
    </w:p>
    <w:p w14:paraId="5BD06CFE" w14:textId="77777777" w:rsidR="004D7005" w:rsidRPr="00E94367" w:rsidRDefault="004D7005" w:rsidP="001F6061">
      <w:pPr>
        <w:numPr>
          <w:ilvl w:val="1"/>
          <w:numId w:val="40"/>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doklady musia byť predložené ku kontrole pred zabudovaním jednotlivých výrobkov a materiálov a do ukončenia diela ich archivuje zhotoviteľ. Zhotoviteľ ich objednávateľovi odovzdá pri odovzdaní a prevzatí diela.</w:t>
      </w:r>
    </w:p>
    <w:p w14:paraId="65F2432F" w14:textId="77777777" w:rsidR="004D7005" w:rsidRPr="00E94367" w:rsidRDefault="004D7005" w:rsidP="001F6061">
      <w:pPr>
        <w:numPr>
          <w:ilvl w:val="1"/>
          <w:numId w:val="40"/>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1A084608" w14:textId="77777777" w:rsidR="004D7005" w:rsidRPr="00E94367" w:rsidRDefault="004D7005" w:rsidP="001F6061">
      <w:pPr>
        <w:numPr>
          <w:ilvl w:val="1"/>
          <w:numId w:val="40"/>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Plán organizácie výstavby (POV), ak je to nevyhnutné pre plnenie predmetu zmluvy.</w:t>
      </w:r>
    </w:p>
    <w:p w14:paraId="4A736038" w14:textId="77777777" w:rsidR="004D7005" w:rsidRPr="00E94367" w:rsidRDefault="004D7005" w:rsidP="001F6061">
      <w:pPr>
        <w:numPr>
          <w:ilvl w:val="1"/>
          <w:numId w:val="40"/>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Plán bezpečnosti a ochrany zdravia pri práci, ktorý ustanoví pravidlá na vykonávanie prác na stavenisku, ak je to nevyhnutné pre plnenie predmetu zmluvy.</w:t>
      </w:r>
    </w:p>
    <w:p w14:paraId="473F30D7" w14:textId="77777777" w:rsidR="004D7005" w:rsidRPr="00E94367" w:rsidRDefault="004D7005" w:rsidP="001F6061">
      <w:pPr>
        <w:numPr>
          <w:ilvl w:val="2"/>
          <w:numId w:val="40"/>
        </w:numPr>
        <w:suppressAutoHyphens/>
        <w:spacing w:line="276" w:lineRule="auto"/>
        <w:ind w:left="567" w:hanging="283"/>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vykoná na vlastné náklady všetky skúšky, kontroly a merania v súlade s príslušnými STN, špecifikáciami alebo skúšobným plánom</w:t>
      </w:r>
      <w:r w:rsidRPr="00E94367">
        <w:rPr>
          <w:rFonts w:ascii="Times New Roman" w:hAnsi="Times New Roman"/>
          <w:snapToGrid w:val="0"/>
          <w:sz w:val="22"/>
          <w:szCs w:val="22"/>
          <w:lang w:val="sk-SK"/>
        </w:rPr>
        <w:t xml:space="preserve"> podľa §13 zákona č. 254/1998 </w:t>
      </w:r>
      <w:r w:rsidRPr="00E94367">
        <w:rPr>
          <w:rFonts w:ascii="Times New Roman" w:hAnsi="Times New Roman"/>
          <w:sz w:val="22"/>
          <w:szCs w:val="22"/>
          <w:lang w:val="sk-SK"/>
        </w:rPr>
        <w:t>Z. z. o verejných prácach v znení zákona č. 432/2013 Z. z</w:t>
      </w:r>
      <w:r w:rsidRPr="00E94367">
        <w:rPr>
          <w:rFonts w:ascii="Times New Roman" w:hAnsi="Times New Roman"/>
          <w:snapToGrid w:val="0"/>
          <w:sz w:val="22"/>
          <w:szCs w:val="22"/>
          <w:lang w:val="sk-SK"/>
        </w:rPr>
        <w:t xml:space="preserve">., </w:t>
      </w:r>
      <w:r w:rsidRPr="00E94367">
        <w:rPr>
          <w:rFonts w:ascii="Times New Roman" w:hAnsi="Times New Roman"/>
          <w:color w:val="000000"/>
          <w:sz w:val="22"/>
          <w:szCs w:val="22"/>
          <w:lang w:val="sk-SK"/>
        </w:rPr>
        <w:t>ak je to nevyhnutné pre plnenie predmetu zmluvy:</w:t>
      </w:r>
    </w:p>
    <w:p w14:paraId="5E41828B" w14:textId="77777777" w:rsidR="004D7005" w:rsidRPr="00E94367" w:rsidRDefault="004D7005" w:rsidP="001F6061">
      <w:pPr>
        <w:numPr>
          <w:ilvl w:val="1"/>
          <w:numId w:val="39"/>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kontrolou dodávaného materiálu pri vstupe na stavenisko</w:t>
      </w:r>
    </w:p>
    <w:p w14:paraId="1239F18E" w14:textId="77777777" w:rsidR="004D7005" w:rsidRPr="00E94367" w:rsidRDefault="004D7005" w:rsidP="001F6061">
      <w:pPr>
        <w:numPr>
          <w:ilvl w:val="1"/>
          <w:numId w:val="39"/>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kontrolou pred a po zabudovaní tých materiálov a prác, ktoré nespĺňali podmienky tejto zmluvy pri kontrole podľa písm. a) v tomto bode.</w:t>
      </w:r>
    </w:p>
    <w:p w14:paraId="53F48D02" w14:textId="77777777" w:rsidR="004D7005" w:rsidRPr="00E94367" w:rsidRDefault="004D7005" w:rsidP="001F6061">
      <w:pPr>
        <w:numPr>
          <w:ilvl w:val="1"/>
          <w:numId w:val="39"/>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odovzdá počas realizácie diela objednávateľovi písomné doklady (vyhodnotenia) o uskutočnených kontrolách, kontrolných skúškach a meraniach do 3 pracovných dní od ich uskutočnenia.</w:t>
      </w:r>
    </w:p>
    <w:p w14:paraId="67D256F2" w14:textId="77777777" w:rsidR="004D7005" w:rsidRPr="00E94367" w:rsidRDefault="004D7005" w:rsidP="001F6061">
      <w:pPr>
        <w:tabs>
          <w:tab w:val="left" w:pos="709"/>
        </w:tabs>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5.</w:t>
      </w:r>
      <w:r w:rsidRPr="00E94367">
        <w:rPr>
          <w:rFonts w:ascii="Times New Roman" w:hAnsi="Times New Roman"/>
          <w:snapToGrid w:val="0"/>
          <w:sz w:val="22"/>
          <w:szCs w:val="22"/>
          <w:lang w:val="sk-SK"/>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0B5E7E39" w14:textId="77777777" w:rsidR="004D7005" w:rsidRPr="00E94367" w:rsidRDefault="004D7005" w:rsidP="001F6061">
      <w:pPr>
        <w:suppressAutoHyphens/>
        <w:spacing w:line="276" w:lineRule="auto"/>
        <w:ind w:left="993" w:hanging="31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431D114C" w14:textId="77777777" w:rsidR="004D7005" w:rsidRPr="00E94367" w:rsidRDefault="004D7005" w:rsidP="001F6061">
      <w:pPr>
        <w:widowControl w:val="0"/>
        <w:spacing w:line="276" w:lineRule="auto"/>
        <w:ind w:left="993"/>
        <w:jc w:val="both"/>
        <w:rPr>
          <w:rFonts w:ascii="Times New Roman" w:hAnsi="Times New Roman"/>
          <w:snapToGrid w:val="0"/>
          <w:sz w:val="22"/>
          <w:szCs w:val="22"/>
          <w:lang w:val="sk-SK"/>
        </w:rPr>
      </w:pPr>
      <w:r w:rsidRPr="00E94367">
        <w:rPr>
          <w:rFonts w:ascii="Times New Roman" w:hAnsi="Times New Roman"/>
          <w:color w:val="000000"/>
          <w:sz w:val="22"/>
          <w:szCs w:val="22"/>
          <w:lang w:val="sk-SK"/>
        </w:rPr>
        <w:t xml:space="preserve">5.2. Oprávnené osoby na výkon kontroly / auditu sú: </w:t>
      </w:r>
    </w:p>
    <w:p w14:paraId="4D2D5A1D" w14:textId="77777777" w:rsidR="004D7005" w:rsidRPr="00E94367" w:rsidRDefault="004D7005" w:rsidP="001F6061">
      <w:pPr>
        <w:numPr>
          <w:ilvl w:val="2"/>
          <w:numId w:val="48"/>
        </w:numPr>
        <w:suppressAutoHyphens/>
        <w:spacing w:line="276" w:lineRule="auto"/>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Poskytovateľ pomoci a nim poverené osoby,</w:t>
      </w:r>
    </w:p>
    <w:p w14:paraId="5FE6EBA4" w14:textId="77777777" w:rsidR="004D7005" w:rsidRPr="00E94367" w:rsidRDefault="004D7005" w:rsidP="001F6061">
      <w:pPr>
        <w:numPr>
          <w:ilvl w:val="2"/>
          <w:numId w:val="48"/>
        </w:numPr>
        <w:suppressAutoHyphens/>
        <w:spacing w:line="276" w:lineRule="auto"/>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Útvar následnej finančnej kontroly a nimi poverené osoby,</w:t>
      </w:r>
    </w:p>
    <w:p w14:paraId="38EADC01" w14:textId="77777777" w:rsidR="004D7005" w:rsidRPr="00E94367" w:rsidRDefault="004D7005" w:rsidP="001F6061">
      <w:pPr>
        <w:numPr>
          <w:ilvl w:val="2"/>
          <w:numId w:val="48"/>
        </w:numPr>
        <w:suppressAutoHyphens/>
        <w:spacing w:line="276" w:lineRule="auto"/>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Úrad vládneho auditu,  certifikačný orgán a nimi poverené osoby,</w:t>
      </w:r>
    </w:p>
    <w:p w14:paraId="2506DBA5" w14:textId="77777777" w:rsidR="004D7005" w:rsidRPr="00E94367" w:rsidRDefault="004D7005" w:rsidP="001F6061">
      <w:pPr>
        <w:numPr>
          <w:ilvl w:val="2"/>
          <w:numId w:val="48"/>
        </w:numPr>
        <w:suppressAutoHyphens/>
        <w:spacing w:line="276" w:lineRule="auto"/>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Orgán auditu, jeho spolupracujúce orgány a nimi poverené osoby,</w:t>
      </w:r>
    </w:p>
    <w:p w14:paraId="13251526" w14:textId="77777777" w:rsidR="004D7005" w:rsidRPr="00E94367" w:rsidRDefault="004D7005" w:rsidP="001F6061">
      <w:pPr>
        <w:numPr>
          <w:ilvl w:val="2"/>
          <w:numId w:val="48"/>
        </w:numPr>
        <w:suppressAutoHyphens/>
        <w:spacing w:line="276" w:lineRule="auto"/>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Splnomocnený zástupcovia Európskej Komisie a Európskeho dvora audítorov,</w:t>
      </w:r>
    </w:p>
    <w:p w14:paraId="10A8FBDE" w14:textId="77777777" w:rsidR="004D7005" w:rsidRPr="00E94367" w:rsidRDefault="004D7005" w:rsidP="001F6061">
      <w:pPr>
        <w:numPr>
          <w:ilvl w:val="2"/>
          <w:numId w:val="48"/>
        </w:numPr>
        <w:suppressAutoHyphens/>
        <w:spacing w:line="276" w:lineRule="auto"/>
        <w:ind w:left="1701" w:hanging="283"/>
        <w:jc w:val="both"/>
        <w:rPr>
          <w:rFonts w:ascii="Times New Roman" w:hAnsi="Times New Roman"/>
          <w:snapToGrid w:val="0"/>
          <w:sz w:val="22"/>
          <w:szCs w:val="22"/>
          <w:lang w:val="sk-SK"/>
        </w:rPr>
      </w:pPr>
      <w:r w:rsidRPr="00E94367">
        <w:rPr>
          <w:rFonts w:ascii="Times New Roman" w:hAnsi="Times New Roman"/>
          <w:snapToGrid w:val="0"/>
          <w:sz w:val="22"/>
          <w:szCs w:val="22"/>
          <w:lang w:val="sk-SK"/>
        </w:rPr>
        <w:t>Osoby prizvané orgánmi uvedenými v písm. a) až e) v súlade s príslušnými právnymi predpismi SR a EÚ.</w:t>
      </w:r>
    </w:p>
    <w:p w14:paraId="3DD33BCE" w14:textId="77777777" w:rsidR="004D7005" w:rsidRPr="00E94367" w:rsidRDefault="004D7005" w:rsidP="001F6061">
      <w:pPr>
        <w:suppressAutoHyphens/>
        <w:spacing w:line="276" w:lineRule="auto"/>
        <w:ind w:left="993"/>
        <w:jc w:val="both"/>
        <w:rPr>
          <w:rFonts w:ascii="Times New Roman" w:hAnsi="Times New Roman"/>
          <w:color w:val="000000"/>
          <w:sz w:val="22"/>
          <w:szCs w:val="22"/>
          <w:lang w:val="sk-SK"/>
        </w:rPr>
      </w:pPr>
      <w:r w:rsidRPr="00E94367">
        <w:rPr>
          <w:rFonts w:ascii="Times New Roman" w:hAnsi="Times New Roman"/>
          <w:color w:val="000000"/>
          <w:sz w:val="22"/>
          <w:szCs w:val="22"/>
          <w:lang w:val="sk-SK"/>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6BAA249A" w14:textId="77777777" w:rsidR="004D7005" w:rsidRPr="00E94367" w:rsidRDefault="004D7005" w:rsidP="001F6061">
      <w:pPr>
        <w:suppressAutoHyphens/>
        <w:spacing w:line="276" w:lineRule="auto"/>
        <w:jc w:val="both"/>
        <w:rPr>
          <w:rFonts w:ascii="Times New Roman" w:hAnsi="Times New Roman"/>
          <w:color w:val="000000"/>
          <w:sz w:val="22"/>
          <w:szCs w:val="22"/>
          <w:lang w:val="sk-SK"/>
        </w:rPr>
      </w:pPr>
    </w:p>
    <w:p w14:paraId="794B0ED2" w14:textId="77777777" w:rsidR="004D7005" w:rsidRPr="00E94367" w:rsidRDefault="004D7005" w:rsidP="001F6061">
      <w:pPr>
        <w:suppressAutoHyphens/>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10</w:t>
      </w:r>
    </w:p>
    <w:p w14:paraId="4F847743" w14:textId="77777777" w:rsidR="004D7005" w:rsidRPr="00E94367" w:rsidRDefault="004D7005" w:rsidP="001F6061">
      <w:pPr>
        <w:suppressAutoHyphens/>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Stavebný denník</w:t>
      </w:r>
    </w:p>
    <w:p w14:paraId="27E0319D" w14:textId="77777777" w:rsidR="004D7005" w:rsidRPr="00E94367" w:rsidRDefault="004D7005" w:rsidP="001F6061">
      <w:pPr>
        <w:suppressAutoHyphens/>
        <w:spacing w:line="276" w:lineRule="auto"/>
        <w:jc w:val="both"/>
        <w:rPr>
          <w:rFonts w:ascii="Times New Roman" w:hAnsi="Times New Roman"/>
          <w:b/>
          <w:color w:val="000000"/>
          <w:sz w:val="22"/>
          <w:szCs w:val="22"/>
          <w:lang w:val="sk-SK"/>
        </w:rPr>
      </w:pPr>
    </w:p>
    <w:p w14:paraId="5EDC1991"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3CCDBF18"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Do denníka sa zapisujú všetky skutočnosti rozhodné pre plnenie zmluvy najmä:</w:t>
      </w:r>
    </w:p>
    <w:p w14:paraId="3C28D961" w14:textId="77777777" w:rsidR="004D7005" w:rsidRPr="00E94367" w:rsidRDefault="004D7005" w:rsidP="001F6061">
      <w:pPr>
        <w:numPr>
          <w:ilvl w:val="0"/>
          <w:numId w:val="45"/>
        </w:numPr>
        <w:tabs>
          <w:tab w:val="num" w:pos="1276"/>
        </w:tabs>
        <w:suppressAutoHyphens/>
        <w:spacing w:line="276" w:lineRule="auto"/>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dátum, pracovná doba, počasie</w:t>
      </w:r>
    </w:p>
    <w:p w14:paraId="06283A07" w14:textId="77777777" w:rsidR="004D7005" w:rsidRPr="00E94367" w:rsidRDefault="004D7005" w:rsidP="001F6061">
      <w:pPr>
        <w:numPr>
          <w:ilvl w:val="0"/>
          <w:numId w:val="45"/>
        </w:numPr>
        <w:tabs>
          <w:tab w:val="num" w:pos="1276"/>
        </w:tabs>
        <w:suppressAutoHyphens/>
        <w:spacing w:line="276" w:lineRule="auto"/>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počet zamestnancov na stavbe, ich pracovné nasadenie na jednotlivé práce</w:t>
      </w:r>
    </w:p>
    <w:p w14:paraId="5046E593" w14:textId="77777777" w:rsidR="004D7005" w:rsidRPr="00E94367" w:rsidRDefault="004D7005" w:rsidP="001F6061">
      <w:pPr>
        <w:numPr>
          <w:ilvl w:val="0"/>
          <w:numId w:val="45"/>
        </w:numPr>
        <w:tabs>
          <w:tab w:val="num" w:pos="1276"/>
        </w:tabs>
        <w:suppressAutoHyphens/>
        <w:spacing w:line="276" w:lineRule="auto"/>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druh a počet strojov, ich pracovné nasadenie, výkony</w:t>
      </w:r>
    </w:p>
    <w:p w14:paraId="4AE219BC" w14:textId="77777777" w:rsidR="004D7005" w:rsidRPr="00E94367" w:rsidRDefault="004D7005" w:rsidP="001F6061">
      <w:pPr>
        <w:numPr>
          <w:ilvl w:val="0"/>
          <w:numId w:val="45"/>
        </w:numPr>
        <w:tabs>
          <w:tab w:val="num" w:pos="1276"/>
        </w:tabs>
        <w:suppressAutoHyphens/>
        <w:spacing w:line="276" w:lineRule="auto"/>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popis o postupe vykonávaných prác s odvolaním sa na technický predpis</w:t>
      </w:r>
    </w:p>
    <w:p w14:paraId="5F021943" w14:textId="77777777" w:rsidR="004D7005" w:rsidRPr="00E94367" w:rsidRDefault="004D7005" w:rsidP="001F6061">
      <w:pPr>
        <w:numPr>
          <w:ilvl w:val="0"/>
          <w:numId w:val="45"/>
        </w:numPr>
        <w:tabs>
          <w:tab w:val="num" w:pos="1276"/>
        </w:tabs>
        <w:suppressAutoHyphens/>
        <w:spacing w:line="276" w:lineRule="auto"/>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obsah a rozsah vykonaných prác s posúdením kvality</w:t>
      </w:r>
    </w:p>
    <w:p w14:paraId="6E90029E" w14:textId="77777777" w:rsidR="004D7005" w:rsidRPr="00E94367" w:rsidRDefault="004D7005" w:rsidP="001F6061">
      <w:pPr>
        <w:numPr>
          <w:ilvl w:val="0"/>
          <w:numId w:val="45"/>
        </w:numPr>
        <w:tabs>
          <w:tab w:val="num" w:pos="1276"/>
        </w:tabs>
        <w:suppressAutoHyphens/>
        <w:spacing w:line="276" w:lineRule="auto"/>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dodávky stavebných materiálov, výrobkov, zariadení, konštrukcií a montážneho materiálu vrátane sprievodnej dokumentácie najmä osvedčení a certifikátov o materiáloch a výrobkoch, množstvo, skutočnú kvalitu</w:t>
      </w:r>
    </w:p>
    <w:p w14:paraId="25C15B17" w14:textId="77777777" w:rsidR="004D7005" w:rsidRPr="00E94367" w:rsidRDefault="004D7005" w:rsidP="001F6061">
      <w:pPr>
        <w:numPr>
          <w:ilvl w:val="0"/>
          <w:numId w:val="45"/>
        </w:numPr>
        <w:tabs>
          <w:tab w:val="num" w:pos="1276"/>
        </w:tabs>
        <w:suppressAutoHyphens/>
        <w:spacing w:line="276" w:lineRule="auto"/>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údaje o zistených vadách pri preberaní výrobkov a dodávok</w:t>
      </w:r>
    </w:p>
    <w:p w14:paraId="05D04638" w14:textId="77777777" w:rsidR="004D7005" w:rsidRPr="00E94367" w:rsidRDefault="004D7005" w:rsidP="001F6061">
      <w:pPr>
        <w:numPr>
          <w:ilvl w:val="0"/>
          <w:numId w:val="45"/>
        </w:numPr>
        <w:tabs>
          <w:tab w:val="num" w:pos="1276"/>
        </w:tabs>
        <w:suppressAutoHyphens/>
        <w:spacing w:line="276" w:lineRule="auto"/>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druh vykonávaných prác a dodávok s uvedením príslušnej položky  v rozpočte  alebo projekte</w:t>
      </w:r>
    </w:p>
    <w:p w14:paraId="2222830D" w14:textId="77777777" w:rsidR="004D7005" w:rsidRPr="00E94367" w:rsidRDefault="004D7005" w:rsidP="001F6061">
      <w:pPr>
        <w:numPr>
          <w:ilvl w:val="0"/>
          <w:numId w:val="45"/>
        </w:numPr>
        <w:tabs>
          <w:tab w:val="num" w:pos="1276"/>
        </w:tabs>
        <w:suppressAutoHyphens/>
        <w:spacing w:line="276" w:lineRule="auto"/>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záznam o pripravenosti prác pre nasledujúce vykonanie prác, najmä u prác, ktoré budú ďalším postupom zakryté s výzvou na ich preverenie</w:t>
      </w:r>
    </w:p>
    <w:p w14:paraId="210A3FC0" w14:textId="77777777" w:rsidR="004D7005" w:rsidRPr="00E94367" w:rsidRDefault="004D7005" w:rsidP="001F6061">
      <w:pPr>
        <w:numPr>
          <w:ilvl w:val="0"/>
          <w:numId w:val="45"/>
        </w:numPr>
        <w:tabs>
          <w:tab w:val="num" w:pos="1276"/>
        </w:tabs>
        <w:suppressAutoHyphens/>
        <w:spacing w:line="276" w:lineRule="auto"/>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prerušenie alebo zastavenie prác na stavbe alebo objekte s uvedením príčiny</w:t>
      </w:r>
    </w:p>
    <w:p w14:paraId="213C5ACE" w14:textId="77777777" w:rsidR="004D7005" w:rsidRPr="00E94367" w:rsidRDefault="004D7005" w:rsidP="001F6061">
      <w:pPr>
        <w:numPr>
          <w:ilvl w:val="0"/>
          <w:numId w:val="45"/>
        </w:numPr>
        <w:tabs>
          <w:tab w:val="num" w:pos="1276"/>
        </w:tabs>
        <w:suppressAutoHyphens/>
        <w:spacing w:line="276" w:lineRule="auto"/>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vykonané skúšky, ich výsledky  a dokumentovanie</w:t>
      </w:r>
    </w:p>
    <w:p w14:paraId="23745134" w14:textId="77777777" w:rsidR="004D7005" w:rsidRPr="00E94367" w:rsidRDefault="004D7005" w:rsidP="001F6061">
      <w:pPr>
        <w:numPr>
          <w:ilvl w:val="0"/>
          <w:numId w:val="45"/>
        </w:numPr>
        <w:tabs>
          <w:tab w:val="num" w:pos="1276"/>
        </w:tabs>
        <w:suppressAutoHyphens/>
        <w:spacing w:line="276" w:lineRule="auto"/>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rozhodujúce okolnosti vplývajúce na kvalitu diela</w:t>
      </w:r>
    </w:p>
    <w:p w14:paraId="405BEC7E" w14:textId="77777777" w:rsidR="004D7005" w:rsidRPr="00E94367" w:rsidRDefault="004D7005" w:rsidP="001F6061">
      <w:pPr>
        <w:numPr>
          <w:ilvl w:val="0"/>
          <w:numId w:val="45"/>
        </w:numPr>
        <w:tabs>
          <w:tab w:val="num" w:pos="1276"/>
        </w:tabs>
        <w:suppressAutoHyphens/>
        <w:spacing w:line="276" w:lineRule="auto"/>
        <w:ind w:left="1276" w:hanging="142"/>
        <w:contextualSpacing/>
        <w:jc w:val="both"/>
        <w:rPr>
          <w:rFonts w:ascii="Times New Roman" w:hAnsi="Times New Roman"/>
          <w:sz w:val="22"/>
          <w:szCs w:val="22"/>
          <w:lang w:val="sk-SK"/>
        </w:rPr>
      </w:pPr>
      <w:r w:rsidRPr="00E94367">
        <w:rPr>
          <w:rFonts w:ascii="Times New Roman" w:hAnsi="Times New Roman"/>
          <w:sz w:val="22"/>
          <w:szCs w:val="22"/>
          <w:lang w:val="sk-SK"/>
        </w:rPr>
        <w:t>záznamy o kontrole lešení, výťahov...atď., ktoré boli kontrolované po prerušení prác</w:t>
      </w:r>
    </w:p>
    <w:p w14:paraId="218C64E2" w14:textId="77777777" w:rsidR="004D7005" w:rsidRPr="00E94367" w:rsidRDefault="004D7005" w:rsidP="001F6061">
      <w:pPr>
        <w:numPr>
          <w:ilvl w:val="0"/>
          <w:numId w:val="45"/>
        </w:numPr>
        <w:tabs>
          <w:tab w:val="num" w:pos="1276"/>
        </w:tabs>
        <w:suppressAutoHyphens/>
        <w:spacing w:line="276" w:lineRule="auto"/>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závažné udalosti spôsobené živelnými udalosťami, úrazy, ku ktorým došlo pri vykonávaní prác</w:t>
      </w:r>
    </w:p>
    <w:p w14:paraId="2206F40A" w14:textId="77777777" w:rsidR="004D7005" w:rsidRPr="00E94367" w:rsidRDefault="004D7005" w:rsidP="001F6061">
      <w:pPr>
        <w:numPr>
          <w:ilvl w:val="0"/>
          <w:numId w:val="45"/>
        </w:numPr>
        <w:tabs>
          <w:tab w:val="num" w:pos="1276"/>
        </w:tabs>
        <w:suppressAutoHyphens/>
        <w:spacing w:line="276" w:lineRule="auto"/>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záznamy o poučení zamestnancov</w:t>
      </w:r>
    </w:p>
    <w:p w14:paraId="7FCCF779" w14:textId="77777777" w:rsidR="004D7005" w:rsidRPr="00E94367" w:rsidRDefault="004D7005" w:rsidP="001F6061">
      <w:pPr>
        <w:numPr>
          <w:ilvl w:val="0"/>
          <w:numId w:val="45"/>
        </w:numPr>
        <w:tabs>
          <w:tab w:val="num" w:pos="1276"/>
        </w:tabs>
        <w:suppressAutoHyphens/>
        <w:spacing w:line="276" w:lineRule="auto"/>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záznamy o všetkých vykonaných zmenách pri realizácii stavby v porovnaní     s dokumentáciou a zmluvou s uvedením, kto dal na </w:t>
      </w:r>
      <w:proofErr w:type="spellStart"/>
      <w:r w:rsidRPr="00E94367">
        <w:rPr>
          <w:rFonts w:ascii="Times New Roman" w:hAnsi="Times New Roman"/>
          <w:color w:val="000000"/>
          <w:sz w:val="22"/>
          <w:szCs w:val="22"/>
          <w:lang w:val="sk-SK"/>
        </w:rPr>
        <w:t>ne</w:t>
      </w:r>
      <w:proofErr w:type="spellEnd"/>
      <w:r w:rsidRPr="00E94367">
        <w:rPr>
          <w:rFonts w:ascii="Times New Roman" w:hAnsi="Times New Roman"/>
          <w:color w:val="000000"/>
          <w:sz w:val="22"/>
          <w:szCs w:val="22"/>
          <w:lang w:val="sk-SK"/>
        </w:rPr>
        <w:t xml:space="preserve"> súhlas</w:t>
      </w:r>
    </w:p>
    <w:p w14:paraId="753EE6F9" w14:textId="77777777" w:rsidR="004D7005" w:rsidRPr="00E94367" w:rsidRDefault="004D7005" w:rsidP="001F6061">
      <w:pPr>
        <w:numPr>
          <w:ilvl w:val="0"/>
          <w:numId w:val="45"/>
        </w:numPr>
        <w:tabs>
          <w:tab w:val="num" w:pos="1276"/>
        </w:tabs>
        <w:suppressAutoHyphens/>
        <w:spacing w:line="276" w:lineRule="auto"/>
        <w:ind w:left="1276" w:hanging="14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záznamy o výškových a smerových meraniach vrátane dokumentácie o výsledkoch merania</w:t>
      </w:r>
    </w:p>
    <w:p w14:paraId="092FCEC7"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Denné záznamy sa píšu do staveného denníka s očíslovanými listami jednak pevnými, jednak perforovanými na dva oddeliteľné priepisy. Perforované listy sú číslované zhodne s pevnými listami.</w:t>
      </w:r>
    </w:p>
    <w:p w14:paraId="0A1C6690"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denníku sa vyznačia doklady, ktoré sa v jednom vyhotovení ukladajú priamo na stavenisku. Jedná sa najmä o výkresy dokumentujúce odchýlky od projektovej dokumentácie, prehľad skúšok každého druhu, atď.</w:t>
      </w:r>
    </w:p>
    <w:p w14:paraId="7E97539D"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sz w:val="22"/>
          <w:szCs w:val="22"/>
          <w:lang w:val="sk-SK"/>
        </w:rPr>
      </w:pPr>
      <w:r w:rsidRPr="00E94367">
        <w:rPr>
          <w:rFonts w:ascii="Times New Roman" w:hAnsi="Times New Roman"/>
          <w:color w:val="000000"/>
          <w:sz w:val="22"/>
          <w:szCs w:val="22"/>
          <w:lang w:val="sk-SK"/>
        </w:rPr>
        <w:t>Denné záznamy čitateľne zapisuje a podpisuje stavbyvedúci, prípadne jeho zástupca v ten deň, keď sa práce vykonali, alebo keď nastali okolnosti, ktoré sú predmetom  zápisu. Pri denných zápisoch sa nesmú vynechávať voľné miesta.</w:t>
      </w:r>
    </w:p>
    <w:p w14:paraId="0E6F9BCF"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AB90BB8"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t>Ak stavbyvedúci nesúhlasí so záznamom objednávateľa alebo projektanta, je povinný pripojiť k záznamu do 3 pracovných dní svoje vyjadrenie, inak sa predpokladá, že s obsahom záznamu súhlasí.</w:t>
      </w:r>
    </w:p>
    <w:p w14:paraId="58038289"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9B3A2CE"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t>Kópiu denníka archivuje zhotoviteľ 10 rokov od protokolárneho odovzdania a prevzatia prác.</w:t>
      </w:r>
    </w:p>
    <w:p w14:paraId="1B7974EE"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sz w:val="22"/>
          <w:szCs w:val="22"/>
          <w:lang w:val="sk-SK"/>
        </w:rPr>
      </w:pPr>
      <w:r w:rsidRPr="00E94367">
        <w:rPr>
          <w:rFonts w:ascii="Times New Roman" w:hAnsi="Times New Roman"/>
          <w:sz w:val="22"/>
          <w:szCs w:val="22"/>
          <w:lang w:val="sk-SK"/>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D879BDD" w14:textId="77777777" w:rsidR="004D7005" w:rsidRPr="00E94367" w:rsidRDefault="004D7005" w:rsidP="001F6061">
      <w:pPr>
        <w:suppressAutoHyphens/>
        <w:spacing w:line="276" w:lineRule="auto"/>
        <w:ind w:left="595"/>
        <w:jc w:val="both"/>
        <w:rPr>
          <w:rFonts w:ascii="Times New Roman" w:hAnsi="Times New Roman"/>
          <w:sz w:val="22"/>
          <w:szCs w:val="22"/>
          <w:lang w:val="sk-SK"/>
        </w:rPr>
      </w:pPr>
      <w:r w:rsidRPr="00E94367">
        <w:rPr>
          <w:rFonts w:ascii="Times New Roman" w:hAnsi="Times New Roman"/>
          <w:sz w:val="22"/>
          <w:szCs w:val="22"/>
          <w:lang w:val="sk-SK"/>
        </w:rPr>
        <w:t>Okrem toho do denníka zapisuje:</w:t>
      </w:r>
    </w:p>
    <w:p w14:paraId="7673391C" w14:textId="77777777" w:rsidR="004D7005" w:rsidRPr="00E94367" w:rsidRDefault="004D7005" w:rsidP="001F6061">
      <w:pPr>
        <w:numPr>
          <w:ilvl w:val="0"/>
          <w:numId w:val="45"/>
        </w:numPr>
        <w:suppressAutoHyphens/>
        <w:spacing w:line="276" w:lineRule="auto"/>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lastRenderedPageBreak/>
        <w:t>údaje o zistených vadách a odchýlkach pri realizácii od dokumentácie stavby s určením lehoty na ich odstránenie zhotoviteľom</w:t>
      </w:r>
    </w:p>
    <w:p w14:paraId="3D62E07B" w14:textId="77777777" w:rsidR="004D7005" w:rsidRPr="00E94367" w:rsidRDefault="004D7005" w:rsidP="001F6061">
      <w:pPr>
        <w:numPr>
          <w:ilvl w:val="0"/>
          <w:numId w:val="45"/>
        </w:numPr>
        <w:suppressAutoHyphens/>
        <w:spacing w:line="276" w:lineRule="auto"/>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požiadavky na zhotoviteľa, ktoré vyplynuli z rokovaní zúčastnených na realizácii stavby</w:t>
      </w:r>
    </w:p>
    <w:p w14:paraId="154AAB86" w14:textId="77777777" w:rsidR="004D7005" w:rsidRPr="00E94367" w:rsidRDefault="004D7005" w:rsidP="001F6061">
      <w:pPr>
        <w:numPr>
          <w:ilvl w:val="0"/>
          <w:numId w:val="46"/>
        </w:numPr>
        <w:suppressAutoHyphens/>
        <w:spacing w:line="276" w:lineRule="auto"/>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požiadavky na odstránenie chýb a nekvalitných prác</w:t>
      </w:r>
    </w:p>
    <w:p w14:paraId="6CA2E92D" w14:textId="77777777" w:rsidR="004D7005" w:rsidRPr="00E94367" w:rsidRDefault="004D7005" w:rsidP="001F6061">
      <w:pPr>
        <w:numPr>
          <w:ilvl w:val="0"/>
          <w:numId w:val="46"/>
        </w:numPr>
        <w:suppressAutoHyphens/>
        <w:spacing w:line="276" w:lineRule="auto"/>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stanoviská kontrolných orgánov štátnej správy a štátneho stavebného dohľadu, ktoré boli objednávateľovi zaslané písomne</w:t>
      </w:r>
    </w:p>
    <w:p w14:paraId="40D857B6" w14:textId="77777777" w:rsidR="004D7005" w:rsidRPr="00E94367" w:rsidRDefault="004D7005" w:rsidP="001F6061">
      <w:pPr>
        <w:numPr>
          <w:ilvl w:val="0"/>
          <w:numId w:val="46"/>
        </w:numPr>
        <w:suppressAutoHyphens/>
        <w:spacing w:line="276" w:lineRule="auto"/>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prípadné požiadavky na práce nad rozsah zmluvy</w:t>
      </w:r>
    </w:p>
    <w:p w14:paraId="46A9BE67" w14:textId="77777777" w:rsidR="004D7005" w:rsidRPr="00E94367" w:rsidRDefault="004D7005" w:rsidP="001F6061">
      <w:pPr>
        <w:numPr>
          <w:ilvl w:val="0"/>
          <w:numId w:val="46"/>
        </w:numPr>
        <w:suppressAutoHyphens/>
        <w:spacing w:line="276" w:lineRule="auto"/>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súhlas s náhradným technickým riešením pri zmenách vzniknutých počas realizácie a zmenu materiálov, pokiaľ je k ním predchádzajúci kladný súhlas projektanta</w:t>
      </w:r>
    </w:p>
    <w:p w14:paraId="78FA54B9" w14:textId="77777777" w:rsidR="004D7005" w:rsidRPr="00E94367" w:rsidRDefault="004D7005" w:rsidP="001F6061">
      <w:pPr>
        <w:numPr>
          <w:ilvl w:val="0"/>
          <w:numId w:val="46"/>
        </w:numPr>
        <w:suppressAutoHyphens/>
        <w:spacing w:line="276" w:lineRule="auto"/>
        <w:ind w:left="1276" w:hanging="284"/>
        <w:contextualSpacing/>
        <w:jc w:val="both"/>
        <w:rPr>
          <w:rFonts w:ascii="Times New Roman" w:hAnsi="Times New Roman"/>
          <w:sz w:val="22"/>
          <w:szCs w:val="22"/>
          <w:lang w:val="sk-SK"/>
        </w:rPr>
      </w:pPr>
      <w:r w:rsidRPr="00E94367">
        <w:rPr>
          <w:rFonts w:ascii="Times New Roman" w:hAnsi="Times New Roman"/>
          <w:sz w:val="22"/>
          <w:szCs w:val="22"/>
          <w:lang w:val="sk-SK"/>
        </w:rPr>
        <w:t>záznam o prevzatí prác, ktoré budú v ďalšom postupe výstavby zakryté alebo neprístupné</w:t>
      </w:r>
    </w:p>
    <w:p w14:paraId="36913F35"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priebehu pracovného času musí byť stavebný denník na stavbe trvalo prístupný v kancelárii u stavbyvedúceho alebo jeho zástupcu.</w:t>
      </w:r>
    </w:p>
    <w:p w14:paraId="7D32B3C9" w14:textId="77777777" w:rsidR="004D7005" w:rsidRPr="00E94367" w:rsidRDefault="004D7005" w:rsidP="001F6061">
      <w:pPr>
        <w:numPr>
          <w:ilvl w:val="0"/>
          <w:numId w:val="21"/>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Originál stavebného denníka odovzdá zhotoviteľ objednávateľovi pri odovzdaní diela.</w:t>
      </w:r>
    </w:p>
    <w:p w14:paraId="1D281690" w14:textId="77777777" w:rsidR="004D7005" w:rsidRPr="00E94367" w:rsidRDefault="004D7005" w:rsidP="001F6061">
      <w:pPr>
        <w:spacing w:line="276" w:lineRule="auto"/>
        <w:rPr>
          <w:rFonts w:ascii="Times New Roman" w:hAnsi="Times New Roman"/>
          <w:b/>
          <w:color w:val="000000"/>
          <w:sz w:val="22"/>
          <w:szCs w:val="22"/>
          <w:lang w:val="sk-SK"/>
        </w:rPr>
      </w:pPr>
    </w:p>
    <w:p w14:paraId="25F6658F"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11</w:t>
      </w:r>
    </w:p>
    <w:p w14:paraId="78A2F138"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 xml:space="preserve">    Odovzdanie a prevzatie staveniska</w:t>
      </w:r>
    </w:p>
    <w:p w14:paraId="1E0CDC1E" w14:textId="77777777" w:rsidR="004D7005" w:rsidRPr="00E94367" w:rsidRDefault="004D7005" w:rsidP="001F6061">
      <w:pPr>
        <w:spacing w:line="276" w:lineRule="auto"/>
        <w:jc w:val="both"/>
        <w:rPr>
          <w:rFonts w:ascii="Times New Roman" w:hAnsi="Times New Roman"/>
          <w:color w:val="000000"/>
          <w:sz w:val="22"/>
          <w:szCs w:val="22"/>
          <w:lang w:val="sk-SK"/>
        </w:rPr>
      </w:pPr>
    </w:p>
    <w:p w14:paraId="6E653E97" w14:textId="77777777" w:rsidR="004D7005" w:rsidRPr="00E94367" w:rsidRDefault="004D7005" w:rsidP="001F6061">
      <w:pPr>
        <w:numPr>
          <w:ilvl w:val="0"/>
          <w:numId w:val="22"/>
        </w:numPr>
        <w:suppressAutoHyphens/>
        <w:spacing w:line="276" w:lineRule="auto"/>
        <w:ind w:left="595" w:hanging="357"/>
        <w:jc w:val="both"/>
        <w:rPr>
          <w:rFonts w:ascii="Times New Roman" w:hAnsi="Times New Roman"/>
          <w:strike/>
          <w:sz w:val="22"/>
          <w:szCs w:val="22"/>
          <w:lang w:val="sk-SK"/>
        </w:rPr>
      </w:pPr>
      <w:r w:rsidRPr="00E94367">
        <w:rPr>
          <w:rFonts w:ascii="Times New Roman" w:hAnsi="Times New Roman"/>
          <w:color w:val="000000"/>
          <w:sz w:val="22"/>
          <w:szCs w:val="22"/>
          <w:lang w:val="sk-SK"/>
        </w:rPr>
        <w:t xml:space="preserve">Objednávateľ odovzdá zhotoviteľovi stavenisko na zhotovenie diela a zhotoviteľ prevezme stavenisko na zhotovenie diela od objednávateľa </w:t>
      </w:r>
      <w:r w:rsidRPr="00E94367">
        <w:rPr>
          <w:rFonts w:ascii="Times New Roman" w:hAnsi="Times New Roman"/>
          <w:b/>
          <w:color w:val="000000"/>
          <w:sz w:val="22"/>
          <w:szCs w:val="22"/>
          <w:lang w:val="sk-SK"/>
        </w:rPr>
        <w:t>do 7 dní od výzvy objednávateľa doručenej zhotoviteľovi na prevzatie staveniska</w:t>
      </w:r>
      <w:r w:rsidRPr="00E94367">
        <w:rPr>
          <w:rFonts w:ascii="Times New Roman" w:hAnsi="Times New Roman"/>
          <w:sz w:val="22"/>
          <w:szCs w:val="22"/>
          <w:lang w:val="sk-SK"/>
        </w:rPr>
        <w:t>.</w:t>
      </w:r>
    </w:p>
    <w:p w14:paraId="3D1F22F0" w14:textId="77777777" w:rsidR="004D7005" w:rsidRPr="00E94367" w:rsidRDefault="004D7005" w:rsidP="001F6061">
      <w:pPr>
        <w:numPr>
          <w:ilvl w:val="0"/>
          <w:numId w:val="22"/>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Pri odovzdaní a prevzatí staveniska odovzdá objednávateľ zhotoviteľovi celé stavenisko včítane hraníc vonkajších plôch.</w:t>
      </w:r>
    </w:p>
    <w:p w14:paraId="6E8C233B" w14:textId="77777777" w:rsidR="004D7005" w:rsidRPr="00E94367" w:rsidRDefault="004D7005" w:rsidP="001F6061">
      <w:pPr>
        <w:numPr>
          <w:ilvl w:val="0"/>
          <w:numId w:val="22"/>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zabezpečí k stavenisku príjazdové cesty a prívod elektrickej energie tak, aby ich mohol použiť na prípravu a vykonanie prác.</w:t>
      </w:r>
    </w:p>
    <w:p w14:paraId="11308AAB" w14:textId="77777777" w:rsidR="004D7005" w:rsidRPr="00E94367" w:rsidRDefault="004D7005" w:rsidP="001F6061">
      <w:pPr>
        <w:numPr>
          <w:ilvl w:val="0"/>
          <w:numId w:val="22"/>
        </w:numPr>
        <w:suppressAutoHyphens/>
        <w:spacing w:line="276" w:lineRule="auto"/>
        <w:ind w:left="595" w:hanging="357"/>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 výsledku preberania a odovzdania staveniska spíšu/vyhotovia zástupcovia zhotoviteľa a objednávateľa zápisnicu/protokol.</w:t>
      </w:r>
    </w:p>
    <w:p w14:paraId="0E447BE5" w14:textId="77777777" w:rsidR="004D7005" w:rsidRPr="00E94367" w:rsidRDefault="004D7005" w:rsidP="001F6061">
      <w:pPr>
        <w:suppressAutoHyphens/>
        <w:spacing w:line="276" w:lineRule="auto"/>
        <w:ind w:left="595"/>
        <w:jc w:val="both"/>
        <w:rPr>
          <w:rFonts w:ascii="Times New Roman" w:hAnsi="Times New Roman"/>
          <w:color w:val="000000"/>
          <w:sz w:val="22"/>
          <w:szCs w:val="22"/>
          <w:lang w:val="sk-SK"/>
        </w:rPr>
      </w:pPr>
    </w:p>
    <w:p w14:paraId="7451B563" w14:textId="77777777" w:rsidR="004D7005" w:rsidRPr="00E94367" w:rsidRDefault="004D7005" w:rsidP="001F6061">
      <w:pPr>
        <w:spacing w:line="276" w:lineRule="auto"/>
        <w:ind w:left="240"/>
        <w:jc w:val="center"/>
        <w:rPr>
          <w:rFonts w:ascii="Times New Roman" w:hAnsi="Times New Roman"/>
          <w:b/>
          <w:sz w:val="22"/>
          <w:szCs w:val="22"/>
          <w:lang w:val="sk-SK"/>
        </w:rPr>
      </w:pPr>
      <w:r w:rsidRPr="00E94367">
        <w:rPr>
          <w:rFonts w:ascii="Times New Roman" w:hAnsi="Times New Roman"/>
          <w:b/>
          <w:sz w:val="22"/>
          <w:szCs w:val="22"/>
          <w:lang w:val="sk-SK"/>
        </w:rPr>
        <w:t>Článok 12</w:t>
      </w:r>
    </w:p>
    <w:p w14:paraId="7DA895D1"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Odovzdanie a prevzatie predmetu zmluvy</w:t>
      </w:r>
    </w:p>
    <w:p w14:paraId="478860B2" w14:textId="77777777" w:rsidR="004D7005" w:rsidRPr="00E94367" w:rsidRDefault="004D7005" w:rsidP="001F6061">
      <w:pPr>
        <w:spacing w:line="276" w:lineRule="auto"/>
        <w:jc w:val="both"/>
        <w:rPr>
          <w:rFonts w:ascii="Times New Roman" w:hAnsi="Times New Roman"/>
          <w:color w:val="000000"/>
          <w:sz w:val="22"/>
          <w:szCs w:val="22"/>
          <w:lang w:val="sk-SK"/>
        </w:rPr>
      </w:pPr>
    </w:p>
    <w:p w14:paraId="55F26A8C" w14:textId="77777777" w:rsidR="004D7005" w:rsidRPr="00E94367" w:rsidRDefault="004D7005" w:rsidP="001F6061">
      <w:pPr>
        <w:numPr>
          <w:ilvl w:val="0"/>
          <w:numId w:val="23"/>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splní zmluvný záväzok podľa čl. 3 riadnym vykonaním a odovzdaním predmetu plnenia zmluvy objednávateľovi nasledovne:</w:t>
      </w:r>
    </w:p>
    <w:p w14:paraId="4FEE6D8D" w14:textId="77777777" w:rsidR="004D7005" w:rsidRPr="00E94367" w:rsidRDefault="004D7005" w:rsidP="001F6061">
      <w:pPr>
        <w:numPr>
          <w:ilvl w:val="0"/>
          <w:numId w:val="24"/>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odovzdáva a objednávateľ preberie dokončené dielo schopné samostatného užívania podľa zmluvy na samostatnom odovzdaní a prevzatí.</w:t>
      </w:r>
    </w:p>
    <w:p w14:paraId="08ED9B42" w14:textId="77777777" w:rsidR="004D7005" w:rsidRPr="00E94367" w:rsidRDefault="004D7005" w:rsidP="001F6061">
      <w:pPr>
        <w:numPr>
          <w:ilvl w:val="0"/>
          <w:numId w:val="24"/>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1E69EF12" w14:textId="77777777" w:rsidR="004D7005" w:rsidRPr="00E94367" w:rsidRDefault="004D7005" w:rsidP="001F6061">
      <w:pPr>
        <w:numPr>
          <w:ilvl w:val="0"/>
          <w:numId w:val="24"/>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610552F0" w14:textId="77777777" w:rsidR="004D7005" w:rsidRPr="00E94367" w:rsidRDefault="004D7005" w:rsidP="001F6061">
      <w:pPr>
        <w:numPr>
          <w:ilvl w:val="0"/>
          <w:numId w:val="24"/>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244BB361" w14:textId="77777777" w:rsidR="004D7005" w:rsidRPr="00E94367" w:rsidRDefault="004D7005" w:rsidP="001F6061">
      <w:pPr>
        <w:numPr>
          <w:ilvl w:val="0"/>
          <w:numId w:val="24"/>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objednávateľ odmietne predmet plnenia prevziať, spíše objednávateľ a zhotoviteľ zápisnicu, v ktorej uvedú svoje stanoviská a ich odôvodnenie.</w:t>
      </w:r>
    </w:p>
    <w:p w14:paraId="072D6330" w14:textId="77777777" w:rsidR="004D7005" w:rsidRPr="00E94367" w:rsidRDefault="004D7005" w:rsidP="001F6061">
      <w:pPr>
        <w:numPr>
          <w:ilvl w:val="0"/>
          <w:numId w:val="24"/>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Zhotoviteľ odstráni svoje zariadenia, materiál a stroje zo staveniska do 3 dní po odovzdaní stavby. Po vyprataní staveniska je zhotoviteľ povinný upraviť stavenisko do pôvodného stavu (terénne úpravy).</w:t>
      </w:r>
    </w:p>
    <w:p w14:paraId="7342DED5" w14:textId="77777777" w:rsidR="004D7005" w:rsidRPr="00E94367" w:rsidRDefault="004D7005" w:rsidP="001F6061">
      <w:pPr>
        <w:numPr>
          <w:ilvl w:val="0"/>
          <w:numId w:val="24"/>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76B8CA2" w14:textId="77777777" w:rsidR="004D7005" w:rsidRPr="00E94367" w:rsidRDefault="004D7005" w:rsidP="001F6061">
      <w:pPr>
        <w:numPr>
          <w:ilvl w:val="0"/>
          <w:numId w:val="24"/>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Pri nesplnení povinnosti podľa ods. písm.  f), g), tohto článku je zhotoviteľ  povinný zaplatiť objednávateľovi zmluvnú pokutu vo výške 100 eur za každý deň omeškania až do dňa skutočného vypratania staveniska. </w:t>
      </w:r>
    </w:p>
    <w:p w14:paraId="23FF1B6A" w14:textId="77777777" w:rsidR="004D7005" w:rsidRPr="00E94367" w:rsidRDefault="004D7005" w:rsidP="001F6061">
      <w:pPr>
        <w:numPr>
          <w:ilvl w:val="0"/>
          <w:numId w:val="24"/>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Práce musia byť vykonané tak, aby ku dňu zmluvného dokončenia vnútorných prác boli vnútorné priestory užívania schopné a bez vád.</w:t>
      </w:r>
    </w:p>
    <w:p w14:paraId="0CCB6EF4" w14:textId="77777777" w:rsidR="004D7005" w:rsidRPr="00E94367" w:rsidRDefault="004D7005" w:rsidP="001F6061">
      <w:pPr>
        <w:numPr>
          <w:ilvl w:val="0"/>
          <w:numId w:val="24"/>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Za dokončené dielo sa považuje dielo po kompletnom vyhotovení podľa dohodnutého rozsahu a po odstránení všetkých vád.</w:t>
      </w:r>
    </w:p>
    <w:p w14:paraId="736C3804"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p>
    <w:p w14:paraId="19ADE632"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13</w:t>
      </w:r>
    </w:p>
    <w:p w14:paraId="3F64BFA4"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Podmienky odstúpenia od zmluvy</w:t>
      </w:r>
    </w:p>
    <w:p w14:paraId="1718C841" w14:textId="77777777" w:rsidR="004D7005" w:rsidRPr="00E94367" w:rsidRDefault="004D7005" w:rsidP="001F6061">
      <w:pPr>
        <w:spacing w:line="276" w:lineRule="auto"/>
        <w:jc w:val="both"/>
        <w:rPr>
          <w:rFonts w:ascii="Times New Roman" w:hAnsi="Times New Roman"/>
          <w:color w:val="000000"/>
          <w:sz w:val="22"/>
          <w:szCs w:val="22"/>
          <w:lang w:val="sk-SK"/>
        </w:rPr>
      </w:pPr>
    </w:p>
    <w:p w14:paraId="2CC718A4" w14:textId="77777777" w:rsidR="004D7005" w:rsidRPr="00E94367" w:rsidRDefault="004D7005" w:rsidP="001F6061">
      <w:pPr>
        <w:numPr>
          <w:ilvl w:val="0"/>
          <w:numId w:val="25"/>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Odstúpenie od zmluvy musí byť oznámené zmluvnej strane písomne a je účinné dňom doručenia oznámenia </w:t>
      </w:r>
      <w:r w:rsidRPr="00E94367">
        <w:rPr>
          <w:rFonts w:ascii="Times New Roman" w:hAnsi="Times New Roman"/>
          <w:sz w:val="22"/>
          <w:szCs w:val="22"/>
          <w:lang w:val="sk-SK"/>
        </w:rPr>
        <w:t>o odstúpení zmluvnej</w:t>
      </w:r>
      <w:r w:rsidRPr="00E94367">
        <w:rPr>
          <w:rFonts w:ascii="Times New Roman" w:hAnsi="Times New Roman"/>
          <w:color w:val="000000"/>
          <w:sz w:val="22"/>
          <w:szCs w:val="22"/>
          <w:lang w:val="sk-SK"/>
        </w:rPr>
        <w:t xml:space="preserve"> strane.</w:t>
      </w:r>
    </w:p>
    <w:p w14:paraId="6D0919CD" w14:textId="77777777" w:rsidR="004D7005" w:rsidRPr="00E94367" w:rsidRDefault="004D7005" w:rsidP="001F6061">
      <w:pPr>
        <w:numPr>
          <w:ilvl w:val="0"/>
          <w:numId w:val="25"/>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Objednávateľ môže až do dokončenia prác odstúpiť od zmluvy v nižšie uvedených prípadoch, ktoré stanovuje zmluva</w:t>
      </w:r>
    </w:p>
    <w:p w14:paraId="112FBF97" w14:textId="77777777" w:rsidR="004D7005" w:rsidRPr="00E94367" w:rsidRDefault="004D7005" w:rsidP="001F6061">
      <w:pPr>
        <w:numPr>
          <w:ilvl w:val="0"/>
          <w:numId w:val="38"/>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bol na majetok zhotoviteľa vyhlásený konkurz alebo ak bol podaný návrh na vyhlásenie konkurzu na majetok zhotoviteľa alebo ak zhotoviteľ vstúpil do likvidácie.</w:t>
      </w:r>
    </w:p>
    <w:p w14:paraId="6FD5CFE8" w14:textId="77777777" w:rsidR="004D7005" w:rsidRPr="00E94367" w:rsidRDefault="004D7005" w:rsidP="001F6061">
      <w:pPr>
        <w:numPr>
          <w:ilvl w:val="0"/>
          <w:numId w:val="38"/>
        </w:numPr>
        <w:suppressAutoHyphens/>
        <w:spacing w:line="276" w:lineRule="auto"/>
        <w:ind w:left="1276"/>
        <w:jc w:val="both"/>
        <w:rPr>
          <w:rFonts w:ascii="Times New Roman" w:hAnsi="Times New Roman"/>
          <w:sz w:val="22"/>
          <w:szCs w:val="22"/>
          <w:lang w:val="sk-SK"/>
        </w:rPr>
      </w:pPr>
      <w:r w:rsidRPr="00E94367">
        <w:rPr>
          <w:rFonts w:ascii="Times New Roman" w:hAnsi="Times New Roman"/>
          <w:sz w:val="22"/>
          <w:szCs w:val="22"/>
          <w:lang w:val="sk-SK"/>
        </w:rPr>
        <w:t>Ak zhotoviteľ mešká s prácami oproti termínu realizácie diela, pričom za omeškanie sa nepovažujú dôvody uvedené v čl. 4 bod 5 a</w:t>
      </w:r>
      <w:r w:rsidRPr="00E94367">
        <w:rPr>
          <w:rFonts w:ascii="Times New Roman" w:hAnsi="Times New Roman"/>
          <w:spacing w:val="-5"/>
          <w:sz w:val="22"/>
          <w:szCs w:val="22"/>
          <w:lang w:val="sk-SK"/>
        </w:rPr>
        <w:t xml:space="preserve"> </w:t>
      </w:r>
      <w:r w:rsidRPr="00E94367">
        <w:rPr>
          <w:rFonts w:ascii="Times New Roman" w:hAnsi="Times New Roman"/>
          <w:sz w:val="22"/>
          <w:szCs w:val="22"/>
          <w:lang w:val="sk-SK"/>
        </w:rPr>
        <w:t>8.</w:t>
      </w:r>
    </w:p>
    <w:p w14:paraId="7895DF21" w14:textId="77777777" w:rsidR="004D7005" w:rsidRPr="00E94367" w:rsidRDefault="004D7005" w:rsidP="001F6061">
      <w:pPr>
        <w:numPr>
          <w:ilvl w:val="0"/>
          <w:numId w:val="38"/>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zhotoviteľ v súvislosti s plnením predmetu zmluvy uzavrel takú dohodu, ktorá predstavuje porušenie podmienok zmluvy.</w:t>
      </w:r>
    </w:p>
    <w:p w14:paraId="289DEBE7" w14:textId="77777777" w:rsidR="004D7005" w:rsidRPr="00E94367" w:rsidRDefault="004D7005" w:rsidP="001F6061">
      <w:pPr>
        <w:numPr>
          <w:ilvl w:val="0"/>
          <w:numId w:val="38"/>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napriek písomnému upozorneniu objednávateľom v stavebnom denníku nie sú zo strany zhotoviteľa dodržané platné predpisy BOZP, požiarnej ochrany a ochrany životného prostredia na stavbe.</w:t>
      </w:r>
    </w:p>
    <w:p w14:paraId="4D6FBA95" w14:textId="77777777" w:rsidR="004D7005" w:rsidRPr="00E94367" w:rsidRDefault="004D7005" w:rsidP="001F6061">
      <w:pPr>
        <w:numPr>
          <w:ilvl w:val="0"/>
          <w:numId w:val="38"/>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nie sú po výzve objednávateľa v stavebnom denníku realizované konštrukcie a práce v súlade s požiadavkou na kvalitu realizácie diela(viď zmluva, projekt, platné STN, technologické predpisy ...).</w:t>
      </w:r>
    </w:p>
    <w:p w14:paraId="5255D2C6" w14:textId="77777777" w:rsidR="004D7005" w:rsidRPr="00E94367" w:rsidRDefault="004D7005" w:rsidP="001F6061">
      <w:pPr>
        <w:numPr>
          <w:ilvl w:val="0"/>
          <w:numId w:val="38"/>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v priebehu vykonávania diela bol štatutárny orgán, alebo člen štatutárneho orgánu zhotoviteľa právoplatne odsúdený za trestný čin, ktorého podstata súvisí s podnikaním.</w:t>
      </w:r>
    </w:p>
    <w:p w14:paraId="4183DE4E" w14:textId="77777777" w:rsidR="004D7005" w:rsidRPr="00E94367" w:rsidRDefault="004D7005" w:rsidP="001F6061">
      <w:pPr>
        <w:numPr>
          <w:ilvl w:val="0"/>
          <w:numId w:val="38"/>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zhotoviteľ porušil svoje zmluvné záväzky takým spôsobom, ktorý neumožňuje vecnú a časovú realizáciu diela.</w:t>
      </w:r>
    </w:p>
    <w:p w14:paraId="7AF43125" w14:textId="77777777" w:rsidR="004D7005" w:rsidRPr="00E94367" w:rsidRDefault="004D7005" w:rsidP="001F6061">
      <w:pPr>
        <w:numPr>
          <w:ilvl w:val="0"/>
          <w:numId w:val="38"/>
        </w:numPr>
        <w:suppressAutoHyphens/>
        <w:spacing w:line="276" w:lineRule="auto"/>
        <w:ind w:left="1276"/>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 súlade s § 19 zákona o verejnom obstarávaní.</w:t>
      </w:r>
    </w:p>
    <w:p w14:paraId="050E5E58" w14:textId="77777777" w:rsidR="004D7005" w:rsidRPr="00E94367" w:rsidRDefault="004D7005" w:rsidP="001F6061">
      <w:pPr>
        <w:numPr>
          <w:ilvl w:val="0"/>
          <w:numId w:val="25"/>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môže odstúpiť od zmluvy ak objednávateľ neplní zmluvu alebo porušil povinnosti z nej vyplývajúce, a tým zhotoviteľovi znemožní vykonanie prác.</w:t>
      </w:r>
    </w:p>
    <w:p w14:paraId="1345F9DD" w14:textId="77777777" w:rsidR="004D7005" w:rsidRPr="00E94367" w:rsidRDefault="004D7005" w:rsidP="001F6061">
      <w:pPr>
        <w:numPr>
          <w:ilvl w:val="0"/>
          <w:numId w:val="25"/>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7E8F46FB" w14:textId="77777777" w:rsidR="004D7005" w:rsidRPr="00E94367" w:rsidRDefault="004D7005" w:rsidP="001F6061">
      <w:pPr>
        <w:numPr>
          <w:ilvl w:val="0"/>
          <w:numId w:val="25"/>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protokolárne odovzdá a objednávateľ prevezme práce, ktoré zhotoviteľ vykonal v priebehu realizácie diela, najneskôr do 30 dní po odstúpení od zmluvy. Zhotoviteľ je povinný </w:t>
      </w:r>
      <w:r w:rsidRPr="00E94367">
        <w:rPr>
          <w:rFonts w:ascii="Times New Roman" w:hAnsi="Times New Roman"/>
          <w:color w:val="000000"/>
          <w:sz w:val="22"/>
          <w:szCs w:val="22"/>
          <w:lang w:val="sk-SK"/>
        </w:rPr>
        <w:lastRenderedPageBreak/>
        <w:t>predložiť overiteľné vyúčtovanie vykonaných služieb, prác a dodávok vrátane dokladov (atesty, certifikáty, skúšky, atď.)</w:t>
      </w:r>
    </w:p>
    <w:p w14:paraId="59A3181F" w14:textId="77777777" w:rsidR="004D7005" w:rsidRPr="00E94367" w:rsidRDefault="004D7005" w:rsidP="001F6061">
      <w:pPr>
        <w:spacing w:line="276" w:lineRule="auto"/>
        <w:rPr>
          <w:rFonts w:ascii="Times New Roman" w:hAnsi="Times New Roman"/>
          <w:b/>
          <w:color w:val="000000"/>
          <w:sz w:val="22"/>
          <w:szCs w:val="22"/>
          <w:lang w:val="sk-SK"/>
        </w:rPr>
      </w:pPr>
    </w:p>
    <w:p w14:paraId="60E150B9"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14</w:t>
      </w:r>
    </w:p>
    <w:p w14:paraId="3EE2C5E3"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Záručná doba, zodpovednosť za vady a škody</w:t>
      </w:r>
    </w:p>
    <w:p w14:paraId="1CCE78E6" w14:textId="77777777" w:rsidR="004D7005" w:rsidRPr="00E94367" w:rsidRDefault="004D7005" w:rsidP="001F6061">
      <w:pPr>
        <w:spacing w:line="276" w:lineRule="auto"/>
        <w:jc w:val="both"/>
        <w:rPr>
          <w:rFonts w:ascii="Times New Roman" w:hAnsi="Times New Roman"/>
          <w:color w:val="000000"/>
          <w:sz w:val="22"/>
          <w:szCs w:val="22"/>
          <w:lang w:val="sk-SK"/>
        </w:rPr>
      </w:pPr>
    </w:p>
    <w:p w14:paraId="3800C474"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107D7920"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zodpovedá za to, že dodané množstvo a vykonané práce sa zhodujú s údajmi        </w:t>
      </w:r>
      <w:r w:rsidRPr="00E94367">
        <w:rPr>
          <w:rFonts w:ascii="Times New Roman" w:hAnsi="Times New Roman"/>
          <w:color w:val="000000"/>
          <w:sz w:val="22"/>
          <w:szCs w:val="22"/>
          <w:lang w:val="sk-SK"/>
        </w:rPr>
        <w:br/>
        <w:t>uvedenými v súpise prác a dodávok.</w:t>
      </w:r>
    </w:p>
    <w:p w14:paraId="389C7214"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Zmluvné strany zodpovedajú za škody spôsobené vlastným zavinením, ako i za škody zavinené osobami ktoré použijú na splnenie svojich záväzkov.</w:t>
      </w:r>
    </w:p>
    <w:p w14:paraId="64D13E9B"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Záručná doba je 60 mesiacov a začína plynúť dňom protokolárneho prevzatia diela objednávateľom, t. j. dňom ukončenia preberacieho konania pokiaľ je dielo prevzaté bez </w:t>
      </w:r>
      <w:proofErr w:type="spellStart"/>
      <w:r w:rsidRPr="00E94367">
        <w:rPr>
          <w:rFonts w:ascii="Times New Roman" w:hAnsi="Times New Roman"/>
          <w:color w:val="000000"/>
          <w:sz w:val="22"/>
          <w:szCs w:val="22"/>
          <w:lang w:val="sk-SK"/>
        </w:rPr>
        <w:t>závad</w:t>
      </w:r>
      <w:proofErr w:type="spellEnd"/>
      <w:r w:rsidRPr="00E94367">
        <w:rPr>
          <w:rFonts w:ascii="Times New Roman" w:hAnsi="Times New Roman"/>
          <w:color w:val="000000"/>
          <w:sz w:val="22"/>
          <w:szCs w:val="22"/>
          <w:lang w:val="sk-SK"/>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4A5BBC3D"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zodpovedá za vady, ktoré má predmet plnenia v čase jeho odovzdania </w:t>
      </w:r>
      <w:r w:rsidRPr="00E94367">
        <w:rPr>
          <w:rFonts w:ascii="Times New Roman" w:hAnsi="Times New Roman"/>
          <w:color w:val="000000"/>
          <w:sz w:val="22"/>
          <w:szCs w:val="22"/>
          <w:lang w:val="sk-SK"/>
        </w:rPr>
        <w:br/>
        <w:t>objednávateľovi. Za vady, ktoré sa prejavili po odovzdaní predmetu plnenia zodpovedá  zhotoviteľ iba vtedy, ak boli spôsobené porušením jeho povinnosti.</w:t>
      </w:r>
    </w:p>
    <w:p w14:paraId="3C515AA2"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nezodpovedá za vady diela, ktoré boli spôsobené použitím podkladov  </w:t>
      </w:r>
      <w:r w:rsidRPr="00E94367">
        <w:rPr>
          <w:rFonts w:ascii="Times New Roman" w:hAnsi="Times New Roman"/>
          <w:color w:val="000000"/>
          <w:sz w:val="22"/>
          <w:szCs w:val="22"/>
          <w:lang w:val="sk-SK"/>
        </w:rPr>
        <w:br/>
        <w:t xml:space="preserve">poskytnutých objednávateľom a zhotoviteľ ani pri vynaložení všetkej starostlivosti  </w:t>
      </w:r>
      <w:r w:rsidRPr="00E94367">
        <w:rPr>
          <w:rFonts w:ascii="Times New Roman" w:hAnsi="Times New Roman"/>
          <w:color w:val="000000"/>
          <w:sz w:val="22"/>
          <w:szCs w:val="22"/>
          <w:lang w:val="sk-SK"/>
        </w:rPr>
        <w:br/>
        <w:t xml:space="preserve">nemohol zistiť ich nevhodnosť, alebo na ňu upozornil objednávateľa a ten na ich použití       </w:t>
      </w:r>
      <w:r w:rsidRPr="00E94367">
        <w:rPr>
          <w:rFonts w:ascii="Times New Roman" w:hAnsi="Times New Roman"/>
          <w:color w:val="000000"/>
          <w:sz w:val="22"/>
          <w:szCs w:val="22"/>
          <w:lang w:val="sk-SK"/>
        </w:rPr>
        <w:br/>
        <w:t>trval.</w:t>
      </w:r>
    </w:p>
    <w:p w14:paraId="180ED6F7"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zodpovedný za straty alebo škody na majetku, zranenia alebo usmrtenia tretích osôb, ktoré môžu nastať počas vykonávania prác alebo ako ich dôsledok.</w:t>
      </w:r>
    </w:p>
    <w:p w14:paraId="0C597A9B"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Zmluvné strany sa dohodli pre prípad vady diela, že počas záručnej doby má objednávateľ právo požadovať a zhotoviteľ povinnosť bezplatného odstránenia vady.</w:t>
      </w:r>
    </w:p>
    <w:p w14:paraId="5FC13A9D"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E94367">
        <w:rPr>
          <w:rFonts w:ascii="Times New Roman" w:hAnsi="Times New Roman"/>
          <w:color w:val="000000"/>
          <w:sz w:val="22"/>
          <w:szCs w:val="22"/>
          <w:lang w:val="sk-SK"/>
        </w:rPr>
        <w:t>závady</w:t>
      </w:r>
      <w:proofErr w:type="spellEnd"/>
      <w:r w:rsidRPr="00E94367">
        <w:rPr>
          <w:rFonts w:ascii="Times New Roman" w:hAnsi="Times New Roman"/>
          <w:color w:val="000000"/>
          <w:sz w:val="22"/>
          <w:szCs w:val="22"/>
          <w:lang w:val="sk-SK"/>
        </w:rPr>
        <w:t>, ktoré sa prejavia v záručnej dobe.</w:t>
      </w:r>
    </w:p>
    <w:p w14:paraId="12F27C9E"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7BA37C3B"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povinný uhradiť škody vzniknuté z uplatnených vád počas záručnej lehoty.</w:t>
      </w:r>
    </w:p>
    <w:p w14:paraId="49E1E489" w14:textId="77777777" w:rsidR="004D7005" w:rsidRPr="00E94367" w:rsidRDefault="004D7005" w:rsidP="001F6061">
      <w:pPr>
        <w:numPr>
          <w:ilvl w:val="0"/>
          <w:numId w:val="26"/>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zaručuje, že použité materiály sú nové, v prvej akostnej triede, zodpovedajú požiadavkám objednávateľa a štandardom dohodnutým v zmluve o dielo.</w:t>
      </w:r>
    </w:p>
    <w:p w14:paraId="7A093468" w14:textId="77777777" w:rsidR="004D7005" w:rsidRPr="00E94367" w:rsidRDefault="004D7005" w:rsidP="001F6061">
      <w:pPr>
        <w:spacing w:line="276" w:lineRule="auto"/>
        <w:rPr>
          <w:rFonts w:ascii="Times New Roman" w:hAnsi="Times New Roman"/>
          <w:b/>
          <w:color w:val="000000"/>
          <w:sz w:val="22"/>
          <w:szCs w:val="22"/>
          <w:lang w:val="sk-SK"/>
        </w:rPr>
      </w:pPr>
    </w:p>
    <w:p w14:paraId="4E2C756A"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15</w:t>
      </w:r>
    </w:p>
    <w:p w14:paraId="1AA13243"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Uplatňovanie  vád</w:t>
      </w:r>
    </w:p>
    <w:p w14:paraId="3511E425" w14:textId="77777777" w:rsidR="004D7005" w:rsidRPr="00E94367" w:rsidRDefault="004D7005" w:rsidP="001F6061">
      <w:pPr>
        <w:spacing w:line="276" w:lineRule="auto"/>
        <w:jc w:val="both"/>
        <w:rPr>
          <w:rFonts w:ascii="Times New Roman" w:hAnsi="Times New Roman"/>
          <w:color w:val="000000"/>
          <w:sz w:val="22"/>
          <w:szCs w:val="22"/>
          <w:lang w:val="sk-SK"/>
        </w:rPr>
      </w:pPr>
    </w:p>
    <w:p w14:paraId="0A6A34F0" w14:textId="77777777" w:rsidR="004D7005" w:rsidRPr="00E94367" w:rsidRDefault="004D7005" w:rsidP="001F6061">
      <w:pPr>
        <w:numPr>
          <w:ilvl w:val="0"/>
          <w:numId w:val="27"/>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277D9855" w14:textId="77777777" w:rsidR="004D7005" w:rsidRPr="00E94367" w:rsidRDefault="004D7005" w:rsidP="001F6061">
      <w:pPr>
        <w:numPr>
          <w:ilvl w:val="0"/>
          <w:numId w:val="27"/>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1849B0C0" w14:textId="77777777" w:rsidR="004D7005" w:rsidRPr="00E94367" w:rsidRDefault="004D7005" w:rsidP="001F6061">
      <w:pPr>
        <w:numPr>
          <w:ilvl w:val="0"/>
          <w:numId w:val="27"/>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E0E6E3F" w14:textId="77777777" w:rsidR="004D7005" w:rsidRPr="00E94367" w:rsidRDefault="004D7005" w:rsidP="001F6061">
      <w:pPr>
        <w:numPr>
          <w:ilvl w:val="0"/>
          <w:numId w:val="27"/>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6AA83F13" w14:textId="77777777" w:rsidR="004D7005" w:rsidRPr="00E94367" w:rsidRDefault="004D7005" w:rsidP="001F6061">
      <w:pPr>
        <w:numPr>
          <w:ilvl w:val="0"/>
          <w:numId w:val="27"/>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5388B416" w14:textId="77777777" w:rsidR="004D7005" w:rsidRPr="00E94367" w:rsidRDefault="004D7005" w:rsidP="001F6061">
      <w:pPr>
        <w:numPr>
          <w:ilvl w:val="0"/>
          <w:numId w:val="27"/>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E94367">
        <w:rPr>
          <w:rFonts w:ascii="Times New Roman" w:hAnsi="Times New Roman"/>
          <w:color w:val="000000"/>
          <w:sz w:val="22"/>
          <w:szCs w:val="22"/>
          <w:lang w:val="sk-SK"/>
        </w:rPr>
        <w:t>nasl</w:t>
      </w:r>
      <w:proofErr w:type="spellEnd"/>
      <w:r w:rsidRPr="00E94367">
        <w:rPr>
          <w:rFonts w:ascii="Times New Roman" w:hAnsi="Times New Roman"/>
          <w:color w:val="000000"/>
          <w:sz w:val="22"/>
          <w:szCs w:val="22"/>
          <w:lang w:val="sk-SK"/>
        </w:rPr>
        <w:t>. Obchodného zákonníka, ak objednávateľ využije svoje právo a vyzve zhotoviteľa na úhradu škody.</w:t>
      </w:r>
    </w:p>
    <w:p w14:paraId="3E719752" w14:textId="77777777" w:rsidR="004D7005" w:rsidRPr="00E94367" w:rsidRDefault="004D7005" w:rsidP="001F6061">
      <w:pPr>
        <w:spacing w:line="276" w:lineRule="auto"/>
        <w:rPr>
          <w:rFonts w:ascii="Times New Roman" w:hAnsi="Times New Roman"/>
          <w:b/>
          <w:color w:val="000000"/>
          <w:sz w:val="22"/>
          <w:szCs w:val="22"/>
          <w:lang w:val="sk-SK"/>
        </w:rPr>
      </w:pPr>
    </w:p>
    <w:p w14:paraId="26C6EAC6"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16</w:t>
      </w:r>
    </w:p>
    <w:p w14:paraId="38297A6F"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Odstraňovanie vád</w:t>
      </w:r>
    </w:p>
    <w:p w14:paraId="2A4AB943" w14:textId="77777777" w:rsidR="004D7005" w:rsidRPr="00E94367" w:rsidRDefault="004D7005" w:rsidP="001F6061">
      <w:pPr>
        <w:spacing w:line="276" w:lineRule="auto"/>
        <w:jc w:val="both"/>
        <w:rPr>
          <w:rFonts w:ascii="Times New Roman" w:hAnsi="Times New Roman"/>
          <w:color w:val="000000"/>
          <w:sz w:val="22"/>
          <w:szCs w:val="22"/>
          <w:lang w:val="sk-SK"/>
        </w:rPr>
      </w:pPr>
    </w:p>
    <w:p w14:paraId="0FB1F704" w14:textId="77777777" w:rsidR="004D7005" w:rsidRPr="00E94367" w:rsidRDefault="004D7005" w:rsidP="001F6061">
      <w:pPr>
        <w:numPr>
          <w:ilvl w:val="0"/>
          <w:numId w:val="28"/>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E94367">
        <w:rPr>
          <w:rFonts w:ascii="Times New Roman" w:hAnsi="Times New Roman"/>
          <w:color w:val="000000"/>
          <w:sz w:val="22"/>
          <w:szCs w:val="22"/>
          <w:lang w:val="sk-SK"/>
        </w:rPr>
        <w:t>vadnej</w:t>
      </w:r>
      <w:proofErr w:type="spellEnd"/>
      <w:r w:rsidRPr="00E94367">
        <w:rPr>
          <w:rFonts w:ascii="Times New Roman" w:hAnsi="Times New Roman"/>
          <w:color w:val="000000"/>
          <w:sz w:val="22"/>
          <w:szCs w:val="22"/>
          <w:lang w:val="sk-SK"/>
        </w:rPr>
        <w:t xml:space="preserve"> časti Diela za novú alebo dodaním chýbajúcej časti Diela v súlade s pokynmi objednávateľa. </w:t>
      </w:r>
    </w:p>
    <w:p w14:paraId="395E065B" w14:textId="77777777" w:rsidR="004D7005" w:rsidRPr="00E94367" w:rsidRDefault="004D7005" w:rsidP="001F6061">
      <w:pPr>
        <w:numPr>
          <w:ilvl w:val="0"/>
          <w:numId w:val="28"/>
        </w:numPr>
        <w:suppressAutoHyphens/>
        <w:spacing w:line="276" w:lineRule="auto"/>
        <w:jc w:val="both"/>
        <w:rPr>
          <w:rFonts w:ascii="Times New Roman" w:hAnsi="Times New Roman"/>
          <w:color w:val="000000"/>
          <w:sz w:val="22"/>
          <w:szCs w:val="22"/>
          <w:lang w:val="sk-SK"/>
        </w:rPr>
      </w:pPr>
      <w:bookmarkStart w:id="2" w:name="_Hlk481057489"/>
      <w:r w:rsidRPr="00E94367">
        <w:rPr>
          <w:rFonts w:ascii="Times New Roman" w:hAnsi="Times New Roman"/>
          <w:color w:val="000000"/>
          <w:sz w:val="22"/>
          <w:szCs w:val="22"/>
          <w:lang w:val="sk-SK"/>
        </w:rPr>
        <w:t>Zhotoviteľ sa zaväzuje najneskôr do 4 dní odo dňa doručenia reklamácie začať s odstraňovaním vád a v čo najkratšom, technicky možnom čase ich odstrániť. Lehota odstránenia vád sa dohodne písomnou formou.</w:t>
      </w:r>
    </w:p>
    <w:bookmarkEnd w:id="2"/>
    <w:p w14:paraId="6726A9D9" w14:textId="77777777" w:rsidR="004D7005" w:rsidRPr="00E94367" w:rsidRDefault="004D7005" w:rsidP="001F6061">
      <w:pPr>
        <w:numPr>
          <w:ilvl w:val="0"/>
          <w:numId w:val="28"/>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514ECD09" w14:textId="77777777" w:rsidR="004D7005" w:rsidRPr="00E94367" w:rsidRDefault="004D7005" w:rsidP="001F6061">
      <w:pPr>
        <w:numPr>
          <w:ilvl w:val="0"/>
          <w:numId w:val="28"/>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571CBEFD" w14:textId="77777777" w:rsidR="004D7005" w:rsidRPr="00E94367" w:rsidRDefault="004D7005" w:rsidP="001F6061">
      <w:pPr>
        <w:numPr>
          <w:ilvl w:val="0"/>
          <w:numId w:val="28"/>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Ak počas kolaudačného konania budú zistené zainteresovanými osobami </w:t>
      </w:r>
      <w:proofErr w:type="spellStart"/>
      <w:r w:rsidRPr="00E94367">
        <w:rPr>
          <w:rFonts w:ascii="Times New Roman" w:hAnsi="Times New Roman"/>
          <w:color w:val="000000"/>
          <w:sz w:val="22"/>
          <w:szCs w:val="22"/>
          <w:lang w:val="sk-SK"/>
        </w:rPr>
        <w:t>závady</w:t>
      </w:r>
      <w:proofErr w:type="spellEnd"/>
      <w:r w:rsidRPr="00E94367">
        <w:rPr>
          <w:rFonts w:ascii="Times New Roman" w:hAnsi="Times New Roman"/>
          <w:color w:val="000000"/>
          <w:sz w:val="22"/>
          <w:szCs w:val="22"/>
          <w:lang w:val="sk-SK"/>
        </w:rPr>
        <w:t xml:space="preserve"> a nedorobky, ktoré bránia užívaniu, resp. bezpečnej prevádzke a neboli uvedené v preberacom protokole podľa čl. 12 ods. 1 písm. d),  zhotoviteľ ich okamžite bezplatne odstráni.</w:t>
      </w:r>
    </w:p>
    <w:p w14:paraId="04D7DF42" w14:textId="77777777" w:rsidR="004D7005" w:rsidRPr="00E94367" w:rsidRDefault="004D7005" w:rsidP="001F6061">
      <w:pPr>
        <w:numPr>
          <w:ilvl w:val="0"/>
          <w:numId w:val="28"/>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Záručná doba neplynie po dobu, po ktorú objednávateľ nemôže dielo užívať alebo ho môže užívať len v obmedzenom rozsahu pre vady, za ktoré zodpovedá zhotoviteľ.</w:t>
      </w:r>
    </w:p>
    <w:p w14:paraId="689C974E" w14:textId="77777777" w:rsidR="004D7005" w:rsidRPr="00E94367" w:rsidRDefault="004D7005" w:rsidP="001F6061">
      <w:pPr>
        <w:spacing w:line="276" w:lineRule="auto"/>
        <w:rPr>
          <w:rFonts w:ascii="Times New Roman" w:hAnsi="Times New Roman"/>
          <w:b/>
          <w:color w:val="000000"/>
          <w:sz w:val="22"/>
          <w:szCs w:val="22"/>
          <w:lang w:val="sk-SK"/>
        </w:rPr>
      </w:pPr>
    </w:p>
    <w:p w14:paraId="5A656B3E"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17</w:t>
      </w:r>
    </w:p>
    <w:p w14:paraId="7FD0168A"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Majetkové sankcie</w:t>
      </w:r>
    </w:p>
    <w:p w14:paraId="6CFDB759" w14:textId="77777777" w:rsidR="004D7005" w:rsidRPr="00E94367" w:rsidRDefault="004D7005" w:rsidP="001F6061">
      <w:pPr>
        <w:spacing w:line="276" w:lineRule="auto"/>
        <w:jc w:val="both"/>
        <w:rPr>
          <w:rFonts w:ascii="Times New Roman" w:hAnsi="Times New Roman"/>
          <w:color w:val="000000"/>
          <w:sz w:val="22"/>
          <w:szCs w:val="22"/>
          <w:lang w:val="sk-SK"/>
        </w:rPr>
      </w:pPr>
    </w:p>
    <w:p w14:paraId="5C6FBE0D" w14:textId="77777777" w:rsidR="004D7005" w:rsidRPr="00E94367" w:rsidRDefault="004D7005" w:rsidP="001F6061">
      <w:pPr>
        <w:numPr>
          <w:ilvl w:val="0"/>
          <w:numId w:val="50"/>
        </w:numPr>
        <w:suppressAutoHyphens/>
        <w:spacing w:line="276" w:lineRule="auto"/>
        <w:jc w:val="both"/>
        <w:rPr>
          <w:rFonts w:ascii="Times New Roman" w:hAnsi="Times New Roman"/>
          <w:sz w:val="22"/>
          <w:szCs w:val="22"/>
          <w:lang w:val="sk-SK"/>
        </w:rPr>
      </w:pPr>
      <w:r w:rsidRPr="00E94367">
        <w:rPr>
          <w:rFonts w:ascii="Times New Roman" w:hAnsi="Times New Roman"/>
          <w:color w:val="000000"/>
          <w:sz w:val="22"/>
          <w:szCs w:val="22"/>
          <w:lang w:val="sk-SK"/>
        </w:rPr>
        <w:t xml:space="preserve">Zhotoviteľ je povinný uhradiť objednávateľovi zmluvnú pokutu vo výške </w:t>
      </w:r>
      <w:r w:rsidRPr="00E94367">
        <w:rPr>
          <w:rFonts w:ascii="Times New Roman" w:hAnsi="Times New Roman"/>
          <w:sz w:val="22"/>
          <w:szCs w:val="22"/>
          <w:lang w:val="sk-SK"/>
        </w:rPr>
        <w:t>0,05 % z ceny diela (bez DPH), za každý aj začatý deň omeškania</w:t>
      </w:r>
      <w:r w:rsidRPr="00E94367">
        <w:rPr>
          <w:rFonts w:ascii="Times New Roman" w:hAnsi="Times New Roman"/>
          <w:color w:val="000000"/>
          <w:sz w:val="22"/>
          <w:szCs w:val="22"/>
          <w:lang w:val="sk-SK"/>
        </w:rPr>
        <w:t xml:space="preserve"> </w:t>
      </w:r>
      <w:r w:rsidRPr="00E94367">
        <w:rPr>
          <w:rFonts w:ascii="Times New Roman" w:hAnsi="Times New Roman"/>
          <w:sz w:val="22"/>
          <w:szCs w:val="22"/>
          <w:lang w:val="sk-SK"/>
        </w:rPr>
        <w:t>so zhotovením diela oproti termínu realizácie diela uvedenému v tejto zmluve alebo harmonograme.</w:t>
      </w:r>
    </w:p>
    <w:p w14:paraId="45DAE824" w14:textId="77777777" w:rsidR="004D7005" w:rsidRPr="00E94367" w:rsidRDefault="004D7005" w:rsidP="001F6061">
      <w:pPr>
        <w:numPr>
          <w:ilvl w:val="0"/>
          <w:numId w:val="50"/>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Ak zhotoviteľ neodstráni prípadné vady predmetu zmluvy uvedené v preberacom protokole o odovzdaní a prevzatí prác</w:t>
      </w:r>
      <w:r w:rsidRPr="00E94367">
        <w:rPr>
          <w:rFonts w:ascii="Times New Roman" w:hAnsi="Times New Roman"/>
          <w:sz w:val="22"/>
          <w:szCs w:val="22"/>
          <w:lang w:val="sk-SK"/>
        </w:rPr>
        <w:t xml:space="preserve"> alebo od uplatnenia reklamácie</w:t>
      </w:r>
      <w:r w:rsidRPr="00E94367">
        <w:rPr>
          <w:rFonts w:ascii="Times New Roman" w:hAnsi="Times New Roman"/>
          <w:color w:val="000000"/>
          <w:sz w:val="22"/>
          <w:szCs w:val="22"/>
          <w:lang w:val="sk-SK"/>
        </w:rPr>
        <w:t xml:space="preserve"> v lehote určenej na ich odstránenie </w:t>
      </w:r>
      <w:r w:rsidRPr="00E94367">
        <w:rPr>
          <w:rFonts w:ascii="Times New Roman" w:hAnsi="Times New Roman"/>
          <w:sz w:val="22"/>
          <w:szCs w:val="22"/>
          <w:lang w:val="sk-SK"/>
        </w:rPr>
        <w:t>a ak lehota nebola dohodnutá, najneskôr do 7 dní po</w:t>
      </w:r>
      <w:r w:rsidRPr="00E94367">
        <w:rPr>
          <w:rFonts w:ascii="Times New Roman" w:hAnsi="Times New Roman"/>
          <w:color w:val="000000"/>
          <w:sz w:val="22"/>
          <w:szCs w:val="22"/>
          <w:lang w:val="sk-SK"/>
        </w:rPr>
        <w:t xml:space="preserve"> podpise preberacieho protokolu o odovzdaní a prevzatí prác</w:t>
      </w:r>
      <w:r w:rsidRPr="00E94367">
        <w:rPr>
          <w:rFonts w:ascii="Times New Roman" w:hAnsi="Times New Roman"/>
          <w:sz w:val="22"/>
          <w:szCs w:val="22"/>
          <w:lang w:val="sk-SK"/>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E94367">
        <w:rPr>
          <w:rFonts w:ascii="Times New Roman" w:hAnsi="Times New Roman"/>
          <w:color w:val="000000"/>
          <w:sz w:val="22"/>
          <w:szCs w:val="22"/>
          <w:lang w:val="sk-SK"/>
        </w:rPr>
        <w:t xml:space="preserve">. </w:t>
      </w:r>
    </w:p>
    <w:p w14:paraId="7A088ABC" w14:textId="77777777" w:rsidR="004D7005" w:rsidRPr="00E94367" w:rsidRDefault="004D7005" w:rsidP="001F6061">
      <w:pPr>
        <w:numPr>
          <w:ilvl w:val="0"/>
          <w:numId w:val="50"/>
        </w:numPr>
        <w:suppressAutoHyphens/>
        <w:spacing w:line="276" w:lineRule="auto"/>
        <w:jc w:val="both"/>
        <w:rPr>
          <w:rFonts w:ascii="Times New Roman" w:hAnsi="Times New Roman"/>
          <w:color w:val="000000"/>
          <w:sz w:val="22"/>
          <w:szCs w:val="22"/>
          <w:lang w:val="sk-SK"/>
        </w:rPr>
      </w:pPr>
      <w:r w:rsidRPr="00E94367">
        <w:rPr>
          <w:rFonts w:ascii="Times New Roman" w:hAnsi="Times New Roman"/>
          <w:sz w:val="22"/>
          <w:szCs w:val="22"/>
          <w:lang w:val="sk-SK"/>
        </w:rPr>
        <w:t>Zhotoviteľ zaplatí zmluvnú pokutu 200,- € za každé porušenie povinností definovaných v článku 8 tejto zmluvy.</w:t>
      </w:r>
    </w:p>
    <w:p w14:paraId="34BF5073" w14:textId="77777777" w:rsidR="004D7005" w:rsidRPr="00E94367" w:rsidRDefault="004D7005" w:rsidP="001F6061">
      <w:pPr>
        <w:numPr>
          <w:ilvl w:val="0"/>
          <w:numId w:val="50"/>
        </w:numPr>
        <w:suppressAutoHyphens/>
        <w:spacing w:line="276" w:lineRule="auto"/>
        <w:jc w:val="both"/>
        <w:rPr>
          <w:rFonts w:ascii="Times New Roman" w:hAnsi="Times New Roman"/>
          <w:color w:val="000000"/>
          <w:sz w:val="22"/>
          <w:szCs w:val="22"/>
          <w:lang w:val="sk-SK"/>
        </w:rPr>
      </w:pPr>
      <w:r w:rsidRPr="00E94367">
        <w:rPr>
          <w:rFonts w:ascii="Times New Roman" w:hAnsi="Times New Roman"/>
          <w:sz w:val="22"/>
          <w:szCs w:val="22"/>
          <w:lang w:val="sk-SK"/>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E94367">
        <w:rPr>
          <w:rFonts w:ascii="Times New Roman" w:hAnsi="Times New Roman"/>
          <w:color w:val="000000"/>
          <w:sz w:val="22"/>
          <w:szCs w:val="22"/>
          <w:lang w:val="sk-SK"/>
        </w:rPr>
        <w:t>.</w:t>
      </w:r>
    </w:p>
    <w:p w14:paraId="2A7E12E3" w14:textId="77777777" w:rsidR="004D7005" w:rsidRPr="00E94367" w:rsidRDefault="004D7005" w:rsidP="001F6061">
      <w:pPr>
        <w:numPr>
          <w:ilvl w:val="0"/>
          <w:numId w:val="50"/>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E94367">
        <w:rPr>
          <w:rFonts w:ascii="Times New Roman" w:hAnsi="Times New Roman"/>
          <w:sz w:val="22"/>
          <w:szCs w:val="22"/>
          <w:lang w:val="sk-SK"/>
        </w:rPr>
        <w:t xml:space="preserve"> termínu realizácie diela uvedeného v tejto zmluve alebo harmonograme</w:t>
      </w:r>
      <w:r w:rsidRPr="00E94367">
        <w:rPr>
          <w:rFonts w:ascii="Times New Roman" w:hAnsi="Times New Roman"/>
          <w:color w:val="000000"/>
          <w:sz w:val="22"/>
          <w:szCs w:val="22"/>
          <w:lang w:val="sk-SK"/>
        </w:rPr>
        <w:t xml:space="preserve"> ukončenia stavebných prác v rámci projektu. Úhrada alebo zápočet zmluvnej pokuty nezbavuje zhotoviteľa povinnosti dielo riadne dokončiť ani jeho ďalších povinnosti podľa zmluvy.</w:t>
      </w:r>
    </w:p>
    <w:p w14:paraId="41A75067" w14:textId="77777777" w:rsidR="004D7005" w:rsidRPr="00E94367" w:rsidRDefault="004D7005" w:rsidP="001F6061">
      <w:pPr>
        <w:numPr>
          <w:ilvl w:val="0"/>
          <w:numId w:val="50"/>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Uplatnené zmluvné pokuty sa nezapočítavajú na náhradu škody.</w:t>
      </w:r>
    </w:p>
    <w:p w14:paraId="4AC45343" w14:textId="77777777" w:rsidR="004D7005" w:rsidRPr="00E94367" w:rsidRDefault="004D7005" w:rsidP="001F6061">
      <w:pPr>
        <w:numPr>
          <w:ilvl w:val="0"/>
          <w:numId w:val="50"/>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Lehota splatnosti majetkových sankcií je do 30 dní odo dňa doručenia dokladu, ktorým bude stanovená majetková sankcia.</w:t>
      </w:r>
    </w:p>
    <w:p w14:paraId="68BB14FE" w14:textId="77777777" w:rsidR="004D7005" w:rsidRPr="00E94367" w:rsidRDefault="004D7005" w:rsidP="001F6061">
      <w:pPr>
        <w:suppressAutoHyphens/>
        <w:spacing w:line="276" w:lineRule="auto"/>
        <w:jc w:val="both"/>
        <w:rPr>
          <w:rFonts w:ascii="Times New Roman" w:hAnsi="Times New Roman"/>
          <w:color w:val="000000"/>
          <w:sz w:val="22"/>
          <w:szCs w:val="22"/>
          <w:lang w:val="sk-SK"/>
        </w:rPr>
      </w:pPr>
    </w:p>
    <w:p w14:paraId="6C214470" w14:textId="77777777"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Článok 18</w:t>
      </w:r>
    </w:p>
    <w:p w14:paraId="534B79AB"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Ostatné dojednania</w:t>
      </w:r>
    </w:p>
    <w:p w14:paraId="11876E10" w14:textId="77777777" w:rsidR="004D7005" w:rsidRPr="00E94367" w:rsidRDefault="004D7005" w:rsidP="001F6061">
      <w:pPr>
        <w:spacing w:line="276" w:lineRule="auto"/>
        <w:jc w:val="both"/>
        <w:rPr>
          <w:rFonts w:ascii="Times New Roman" w:hAnsi="Times New Roman"/>
          <w:color w:val="000000"/>
          <w:sz w:val="22"/>
          <w:szCs w:val="22"/>
          <w:lang w:val="sk-SK"/>
        </w:rPr>
      </w:pPr>
    </w:p>
    <w:p w14:paraId="13962698"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Zmluvné strany sa zaväzujú, že obchodné a technické informácie, ktoré im boli zverené zmluvným partnerom, nepoužijú na iné účely ako pre plnenie podmienok tejto zmluvy.</w:t>
      </w:r>
    </w:p>
    <w:p w14:paraId="02535357"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prehlasuje, že zabezpečí pokrytie všetkých činností vyplývajúcich z plnenia tejto zmluvy zamestnancami a pracovníkmi s potrebnými osvedčeniami a oprávneniami v zmysle platnej legislatívy.</w:t>
      </w:r>
    </w:p>
    <w:p w14:paraId="51B0D3F9" w14:textId="77777777" w:rsidR="004D7005" w:rsidRPr="00E94367" w:rsidRDefault="004D7005" w:rsidP="001F6061">
      <w:pPr>
        <w:numPr>
          <w:ilvl w:val="0"/>
          <w:numId w:val="29"/>
        </w:numPr>
        <w:suppressAutoHyphens/>
        <w:spacing w:line="276" w:lineRule="auto"/>
        <w:ind w:left="502"/>
        <w:jc w:val="both"/>
        <w:rPr>
          <w:rFonts w:ascii="Times New Roman" w:hAnsi="Times New Roman"/>
          <w:sz w:val="22"/>
          <w:szCs w:val="22"/>
          <w:lang w:val="sk-SK"/>
        </w:rPr>
      </w:pPr>
      <w:r w:rsidRPr="00E94367">
        <w:rPr>
          <w:rFonts w:ascii="Times New Roman" w:hAnsi="Times New Roman"/>
          <w:sz w:val="22"/>
          <w:szCs w:val="22"/>
          <w:lang w:val="sk-SK"/>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07C0C71D"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09A34AE0"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Zmluvné strany sa dohodli, že všetky spory vyplývajúce z tejto zmluvy budú riešené dohodou zmluvných strán; v prípade pretrvávajúcich nezhôd cestou príslušného súdu.</w:t>
      </w:r>
    </w:p>
    <w:p w14:paraId="587C34B6" w14:textId="77777777" w:rsidR="004D7005" w:rsidRPr="00E94367" w:rsidRDefault="004D7005" w:rsidP="001F6061">
      <w:pPr>
        <w:numPr>
          <w:ilvl w:val="0"/>
          <w:numId w:val="29"/>
        </w:numPr>
        <w:suppressAutoHyphens/>
        <w:spacing w:line="276" w:lineRule="auto"/>
        <w:ind w:left="502"/>
        <w:jc w:val="both"/>
        <w:rPr>
          <w:rFonts w:ascii="Times New Roman" w:hAnsi="Times New Roman"/>
          <w:sz w:val="22"/>
          <w:szCs w:val="22"/>
          <w:lang w:val="sk-SK"/>
        </w:rPr>
      </w:pPr>
      <w:r w:rsidRPr="00E94367">
        <w:rPr>
          <w:rFonts w:ascii="Times New Roman" w:hAnsi="Times New Roman"/>
          <w:sz w:val="22"/>
          <w:szCs w:val="22"/>
          <w:lang w:val="sk-SK"/>
        </w:rPr>
        <w:t>Ak sa vyskytnú rozpory v dokumentoch a plnení zmluvy, postupne majú prioritu:</w:t>
      </w:r>
    </w:p>
    <w:p w14:paraId="2FFF12F1" w14:textId="77777777" w:rsidR="004D7005" w:rsidRPr="00E94367" w:rsidRDefault="004D7005" w:rsidP="001F6061">
      <w:pPr>
        <w:numPr>
          <w:ilvl w:val="0"/>
          <w:numId w:val="30"/>
        </w:numPr>
        <w:suppressAutoHyphens/>
        <w:autoSpaceDN w:val="0"/>
        <w:spacing w:line="276" w:lineRule="auto"/>
        <w:ind w:left="1276"/>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zmluva o dielo, výkaz výmer</w:t>
      </w:r>
    </w:p>
    <w:p w14:paraId="678685CF" w14:textId="77777777" w:rsidR="004D7005" w:rsidRPr="00E94367" w:rsidRDefault="004D7005" w:rsidP="001F6061">
      <w:pPr>
        <w:numPr>
          <w:ilvl w:val="0"/>
          <w:numId w:val="30"/>
        </w:numPr>
        <w:suppressAutoHyphens/>
        <w:autoSpaceDN w:val="0"/>
        <w:spacing w:line="276" w:lineRule="auto"/>
        <w:ind w:left="1276"/>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projektová dokumentácia</w:t>
      </w:r>
    </w:p>
    <w:p w14:paraId="2EC8435F"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53CD5FF0"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Rozpory zmluvných strán neoprávňujú zhotoviteľa zastaviť práce.</w:t>
      </w:r>
    </w:p>
    <w:p w14:paraId="08E65E85"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8C4D01D"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01709A11"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E94367">
        <w:rPr>
          <w:rFonts w:ascii="Times New Roman" w:hAnsi="Times New Roman"/>
          <w:color w:val="000000"/>
          <w:sz w:val="22"/>
          <w:szCs w:val="22"/>
          <w:lang w:val="sk-SK"/>
        </w:rPr>
        <w:t>t.j</w:t>
      </w:r>
      <w:proofErr w:type="spellEnd"/>
      <w:r w:rsidRPr="00E94367">
        <w:rPr>
          <w:rFonts w:ascii="Times New Roman" w:hAnsi="Times New Roman"/>
          <w:color w:val="000000"/>
          <w:sz w:val="22"/>
          <w:szCs w:val="22"/>
          <w:lang w:val="sk-SK"/>
        </w:rPr>
        <w:t>. na vykonanie prác.</w:t>
      </w:r>
    </w:p>
    <w:p w14:paraId="57D3341F"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t>Písomnosti zasielané podľa tejto zmluvy sa považujú za doručené druhej zmluvnej strane   (adresátovi) ak z iných ustanovení tejto zmluvy nevyplýva vyslovene iné:</w:t>
      </w:r>
    </w:p>
    <w:p w14:paraId="5C838112" w14:textId="77777777" w:rsidR="004D7005" w:rsidRPr="00E94367" w:rsidRDefault="004D7005" w:rsidP="001F6061">
      <w:pPr>
        <w:numPr>
          <w:ilvl w:val="0"/>
          <w:numId w:val="47"/>
        </w:numPr>
        <w:suppressAutoHyphens/>
        <w:spacing w:line="276" w:lineRule="auto"/>
        <w:ind w:left="1134"/>
        <w:jc w:val="both"/>
        <w:rPr>
          <w:rFonts w:ascii="Times New Roman" w:hAnsi="Times New Roman"/>
          <w:sz w:val="22"/>
          <w:szCs w:val="22"/>
          <w:lang w:val="sk-SK"/>
        </w:rPr>
      </w:pPr>
      <w:r w:rsidRPr="00E94367">
        <w:rPr>
          <w:rFonts w:ascii="Times New Roman" w:hAnsi="Times New Roman"/>
          <w:sz w:val="22"/>
          <w:szCs w:val="22"/>
          <w:lang w:val="sk-SK"/>
        </w:rPr>
        <w:t>dňom prevzatia písomnosti adresátom,</w:t>
      </w:r>
    </w:p>
    <w:p w14:paraId="3BFB85DA" w14:textId="77777777" w:rsidR="004D7005" w:rsidRPr="00E94367" w:rsidRDefault="004D7005" w:rsidP="001F6061">
      <w:pPr>
        <w:numPr>
          <w:ilvl w:val="0"/>
          <w:numId w:val="47"/>
        </w:numPr>
        <w:suppressAutoHyphens/>
        <w:spacing w:line="276" w:lineRule="auto"/>
        <w:ind w:left="1134"/>
        <w:jc w:val="both"/>
        <w:rPr>
          <w:rFonts w:ascii="Times New Roman" w:hAnsi="Times New Roman"/>
          <w:sz w:val="22"/>
          <w:szCs w:val="22"/>
          <w:lang w:val="sk-SK"/>
        </w:rPr>
      </w:pPr>
      <w:r w:rsidRPr="00E94367">
        <w:rPr>
          <w:rFonts w:ascii="Times New Roman" w:hAnsi="Times New Roman"/>
          <w:sz w:val="22"/>
          <w:szCs w:val="22"/>
          <w:lang w:val="sk-SK"/>
        </w:rPr>
        <w:t>dňom kedy adresát odmietol prevzatie písomnosti,</w:t>
      </w:r>
    </w:p>
    <w:p w14:paraId="3B4ACEC4" w14:textId="77777777" w:rsidR="004D7005" w:rsidRPr="00E94367" w:rsidRDefault="004D7005" w:rsidP="001F6061">
      <w:pPr>
        <w:numPr>
          <w:ilvl w:val="0"/>
          <w:numId w:val="47"/>
        </w:numPr>
        <w:suppressAutoHyphens/>
        <w:spacing w:line="276" w:lineRule="auto"/>
        <w:ind w:left="1134"/>
        <w:jc w:val="both"/>
        <w:rPr>
          <w:rFonts w:ascii="Times New Roman" w:hAnsi="Times New Roman"/>
          <w:sz w:val="22"/>
          <w:szCs w:val="22"/>
          <w:lang w:val="sk-SK"/>
        </w:rPr>
      </w:pPr>
      <w:r w:rsidRPr="00E94367">
        <w:rPr>
          <w:rFonts w:ascii="Times New Roman" w:hAnsi="Times New Roman"/>
          <w:sz w:val="22"/>
          <w:szCs w:val="22"/>
          <w:lang w:val="sk-SK"/>
        </w:rPr>
        <w:t xml:space="preserve">dňom kedy sa písomnosť vráti odosielateľovi ako nedoručená alebo ako nevyzdvihnutá v úložnej lehote, a  to aj keď sa adresát o obsahu písomnosti nedozvedel,  </w:t>
      </w:r>
    </w:p>
    <w:p w14:paraId="3FEB157C" w14:textId="77777777" w:rsidR="004D7005" w:rsidRPr="00E94367" w:rsidRDefault="004D7005" w:rsidP="001F6061">
      <w:pPr>
        <w:numPr>
          <w:ilvl w:val="0"/>
          <w:numId w:val="47"/>
        </w:numPr>
        <w:suppressAutoHyphens/>
        <w:spacing w:line="276" w:lineRule="auto"/>
        <w:ind w:left="1134"/>
        <w:jc w:val="both"/>
        <w:rPr>
          <w:rFonts w:ascii="Times New Roman" w:hAnsi="Times New Roman"/>
          <w:sz w:val="22"/>
          <w:szCs w:val="22"/>
          <w:lang w:val="sk-SK"/>
        </w:rPr>
      </w:pPr>
      <w:r w:rsidRPr="00E94367">
        <w:rPr>
          <w:rFonts w:ascii="Times New Roman" w:hAnsi="Times New Roman"/>
          <w:sz w:val="22"/>
          <w:szCs w:val="22"/>
          <w:lang w:val="sk-SK"/>
        </w:rPr>
        <w:t>najneskôr 20 kalendárnych dní po tom, čo bola písomnosť preukázateľne odoslaná adresátovi na adresu uvedenú v článku 1.</w:t>
      </w:r>
    </w:p>
    <w:p w14:paraId="38A41F8C" w14:textId="77777777" w:rsidR="004D7005" w:rsidRPr="00E94367"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sz w:val="22"/>
          <w:szCs w:val="22"/>
          <w:lang w:val="sk-SK"/>
        </w:rPr>
        <w:t>Zmluvné strany sa dohodli, že všetky písomnosti sa budú zasielať na adresu sídla uvedenú v článku 1. tejto zmluvy, iná adresa na doručovanie sa nepovažuje za relevantnú, ak sa zmluvné strany  písomne nedohodnú inak.</w:t>
      </w:r>
    </w:p>
    <w:p w14:paraId="0B5B0E1C" w14:textId="5F0FD847" w:rsidR="004D7005" w:rsidRDefault="004D7005" w:rsidP="001F6061">
      <w:pPr>
        <w:numPr>
          <w:ilvl w:val="0"/>
          <w:numId w:val="29"/>
        </w:numPr>
        <w:suppressAutoHyphens/>
        <w:spacing w:line="276" w:lineRule="auto"/>
        <w:ind w:left="502"/>
        <w:jc w:val="both"/>
        <w:rPr>
          <w:rFonts w:ascii="Times New Roman" w:hAnsi="Times New Roman"/>
          <w:color w:val="000000"/>
          <w:sz w:val="22"/>
          <w:szCs w:val="22"/>
          <w:lang w:val="sk-SK"/>
        </w:rPr>
      </w:pPr>
      <w:r w:rsidRPr="00E94367">
        <w:rPr>
          <w:rFonts w:ascii="Times New Roman" w:hAnsi="Times New Roman"/>
          <w:color w:val="000000"/>
          <w:sz w:val="22"/>
          <w:szCs w:val="22"/>
          <w:lang w:val="sk-SK"/>
        </w:rPr>
        <w:lastRenderedPageBreak/>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7DE90178" w14:textId="614017E0" w:rsidR="00A03E65" w:rsidRDefault="00A03E65" w:rsidP="001F6061">
      <w:pPr>
        <w:suppressAutoHyphens/>
        <w:spacing w:line="276" w:lineRule="auto"/>
        <w:jc w:val="both"/>
        <w:rPr>
          <w:rFonts w:ascii="Times New Roman" w:hAnsi="Times New Roman"/>
          <w:color w:val="000000"/>
          <w:sz w:val="22"/>
          <w:szCs w:val="22"/>
          <w:lang w:val="sk-SK"/>
        </w:rPr>
      </w:pPr>
    </w:p>
    <w:p w14:paraId="5A626305" w14:textId="77777777" w:rsidR="00A03E65" w:rsidRPr="00A03E65" w:rsidRDefault="00A03E65" w:rsidP="001F6061">
      <w:pPr>
        <w:spacing w:line="276" w:lineRule="auto"/>
        <w:ind w:left="240"/>
        <w:jc w:val="center"/>
        <w:rPr>
          <w:rFonts w:ascii="Times New Roman" w:hAnsi="Times New Roman"/>
          <w:b/>
          <w:color w:val="000000"/>
          <w:sz w:val="24"/>
          <w:lang w:val="sk-SK"/>
        </w:rPr>
      </w:pPr>
      <w:r w:rsidRPr="00A03E65">
        <w:rPr>
          <w:rFonts w:ascii="Times New Roman" w:hAnsi="Times New Roman"/>
          <w:b/>
          <w:color w:val="000000"/>
          <w:sz w:val="24"/>
          <w:lang w:val="sk-SK"/>
        </w:rPr>
        <w:t>Článok 19</w:t>
      </w:r>
    </w:p>
    <w:p w14:paraId="0B7D9441" w14:textId="77777777" w:rsidR="00A03E65" w:rsidRPr="00A03E65" w:rsidRDefault="00A03E65" w:rsidP="001F6061">
      <w:pPr>
        <w:spacing w:line="276" w:lineRule="auto"/>
        <w:jc w:val="center"/>
        <w:rPr>
          <w:rFonts w:ascii="Times New Roman" w:hAnsi="Times New Roman"/>
          <w:b/>
          <w:color w:val="000000"/>
          <w:sz w:val="24"/>
          <w:lang w:val="sk-SK"/>
        </w:rPr>
      </w:pPr>
      <w:r w:rsidRPr="00A03E65">
        <w:rPr>
          <w:rFonts w:ascii="Times New Roman" w:hAnsi="Times New Roman"/>
          <w:b/>
          <w:color w:val="000000"/>
          <w:sz w:val="24"/>
          <w:lang w:val="sk-SK"/>
        </w:rPr>
        <w:t>Zábezpeka na splnenie zmluvných záväzkov</w:t>
      </w:r>
    </w:p>
    <w:p w14:paraId="6BAD487E" w14:textId="77777777" w:rsidR="00A03E65" w:rsidRPr="00A03E65" w:rsidRDefault="00A03E65" w:rsidP="001F6061">
      <w:pPr>
        <w:autoSpaceDE w:val="0"/>
        <w:autoSpaceDN w:val="0"/>
        <w:adjustRightInd w:val="0"/>
        <w:spacing w:line="276" w:lineRule="auto"/>
        <w:jc w:val="both"/>
        <w:rPr>
          <w:rFonts w:ascii="Times New Roman" w:hAnsi="Times New Roman"/>
          <w:b/>
          <w:bCs/>
          <w:color w:val="000000"/>
          <w:sz w:val="24"/>
          <w:lang w:val="sk-SK"/>
        </w:rPr>
      </w:pPr>
    </w:p>
    <w:p w14:paraId="71C30387" w14:textId="6F3C0784" w:rsidR="00A03E65" w:rsidRPr="002C0E79" w:rsidRDefault="00A03E65" w:rsidP="001F6061">
      <w:pPr>
        <w:numPr>
          <w:ilvl w:val="3"/>
          <w:numId w:val="23"/>
        </w:numPr>
        <w:suppressAutoHyphens/>
        <w:spacing w:line="276" w:lineRule="auto"/>
        <w:ind w:left="567" w:hanging="283"/>
        <w:jc w:val="both"/>
        <w:rPr>
          <w:rFonts w:ascii="Times New Roman" w:hAnsi="Times New Roman"/>
          <w:color w:val="000000"/>
          <w:sz w:val="24"/>
          <w:lang w:val="sk-SK"/>
        </w:rPr>
      </w:pPr>
      <w:r w:rsidRPr="00A03E65">
        <w:rPr>
          <w:rFonts w:ascii="Times New Roman" w:hAnsi="Times New Roman"/>
          <w:color w:val="000000"/>
          <w:sz w:val="24"/>
          <w:lang w:val="sk-SK"/>
        </w:rPr>
        <w:t xml:space="preserve">Zhotoviteľ je povinný preukázať garanciu na splnenie zmluvných záväzkov (ďalej len „garancia“) </w:t>
      </w:r>
      <w:r w:rsidRPr="00A03E65">
        <w:rPr>
          <w:rFonts w:ascii="Times New Roman" w:hAnsi="Times New Roman"/>
          <w:b/>
          <w:color w:val="000000"/>
          <w:sz w:val="24"/>
          <w:lang w:val="sk-SK"/>
        </w:rPr>
        <w:t xml:space="preserve">vo výške </w:t>
      </w:r>
      <w:r w:rsidR="002C0E79">
        <w:rPr>
          <w:rFonts w:ascii="Times New Roman" w:hAnsi="Times New Roman"/>
          <w:b/>
          <w:color w:val="000000"/>
          <w:sz w:val="24"/>
          <w:lang w:val="sk-SK"/>
        </w:rPr>
        <w:t>7</w:t>
      </w:r>
      <w:r w:rsidRPr="002C0E79">
        <w:rPr>
          <w:rFonts w:ascii="Times New Roman" w:hAnsi="Times New Roman"/>
          <w:b/>
          <w:color w:val="000000"/>
          <w:sz w:val="24"/>
          <w:lang w:val="sk-SK"/>
        </w:rPr>
        <w:t> 000 €</w:t>
      </w:r>
      <w:r w:rsidRPr="002C0E79">
        <w:rPr>
          <w:rFonts w:ascii="Times New Roman" w:hAnsi="Times New Roman"/>
          <w:color w:val="000000"/>
          <w:sz w:val="24"/>
          <w:lang w:val="sk-SK"/>
        </w:rPr>
        <w:t>, a to v lehote do</w:t>
      </w:r>
      <w:r w:rsidRPr="002C0E79">
        <w:rPr>
          <w:rFonts w:ascii="Times New Roman" w:hAnsi="Times New Roman"/>
          <w:sz w:val="24"/>
          <w:lang w:val="sk-SK"/>
        </w:rPr>
        <w:t xml:space="preserve"> 10 kalendárnych dní od prevzatia staveniska</w:t>
      </w:r>
      <w:r w:rsidRPr="002C0E79">
        <w:rPr>
          <w:rFonts w:ascii="Times New Roman" w:hAnsi="Times New Roman"/>
          <w:color w:val="000000"/>
          <w:sz w:val="24"/>
          <w:lang w:val="sk-SK"/>
        </w:rPr>
        <w:t>.</w:t>
      </w:r>
    </w:p>
    <w:p w14:paraId="616B58B0" w14:textId="77777777" w:rsidR="00A03E65" w:rsidRPr="00A03E65" w:rsidRDefault="00A03E65" w:rsidP="001F6061">
      <w:pPr>
        <w:numPr>
          <w:ilvl w:val="3"/>
          <w:numId w:val="23"/>
        </w:numPr>
        <w:suppressAutoHyphens/>
        <w:spacing w:line="276" w:lineRule="auto"/>
        <w:ind w:left="567" w:hanging="283"/>
        <w:jc w:val="both"/>
        <w:rPr>
          <w:rFonts w:ascii="Times New Roman" w:hAnsi="Times New Roman"/>
          <w:color w:val="000000"/>
          <w:sz w:val="24"/>
          <w:lang w:val="sk-SK"/>
        </w:rPr>
      </w:pPr>
      <w:r w:rsidRPr="00A03E65">
        <w:rPr>
          <w:rFonts w:ascii="Times New Roman" w:hAnsi="Times New Roman"/>
          <w:color w:val="000000"/>
          <w:sz w:val="24"/>
          <w:lang w:val="sk-SK"/>
        </w:rPr>
        <w:t xml:space="preserve">Zhotoviteľ preukáže garanciu objednávateľovi: a) zložením finančných prostriedkov na účet objednávateľa; b) </w:t>
      </w:r>
      <w:r w:rsidRPr="00A03E65">
        <w:rPr>
          <w:rFonts w:ascii="Times New Roman" w:hAnsi="Times New Roman"/>
          <w:sz w:val="24"/>
          <w:lang w:val="sk-SK"/>
        </w:rPr>
        <w:t>predložením bankovej záruky vo forme overenej kópie alebo c) záruky poistenia vo forme overenej kópie</w:t>
      </w:r>
      <w:r w:rsidRPr="00A03E65">
        <w:rPr>
          <w:rFonts w:ascii="Times New Roman" w:hAnsi="Times New Roman"/>
          <w:color w:val="000000"/>
          <w:sz w:val="24"/>
          <w:lang w:val="sk-SK"/>
        </w:rPr>
        <w:t>.</w:t>
      </w:r>
    </w:p>
    <w:p w14:paraId="6E364182" w14:textId="77777777" w:rsidR="00A03E65" w:rsidRPr="00A03E65" w:rsidRDefault="00A03E65" w:rsidP="001F6061">
      <w:pPr>
        <w:numPr>
          <w:ilvl w:val="3"/>
          <w:numId w:val="23"/>
        </w:numPr>
        <w:suppressAutoHyphens/>
        <w:spacing w:line="276" w:lineRule="auto"/>
        <w:ind w:left="567" w:hanging="283"/>
        <w:jc w:val="both"/>
        <w:rPr>
          <w:rFonts w:ascii="Times New Roman" w:hAnsi="Times New Roman"/>
          <w:color w:val="000000"/>
          <w:sz w:val="24"/>
          <w:lang w:val="sk-SK"/>
        </w:rPr>
      </w:pPr>
      <w:r w:rsidRPr="00A03E65">
        <w:rPr>
          <w:rFonts w:ascii="Times New Roman" w:hAnsi="Times New Roman"/>
          <w:color w:val="000000"/>
          <w:sz w:val="24"/>
          <w:lang w:val="sk-SK"/>
        </w:rPr>
        <w:t>Ak zhotoviteľ preukáže garanciu objednávateľovi zložením finančných prostriedkov na účet objednávateľa, objednávateľ vráti garanciu zhotoviteľovi až po ukončení celého diela a odstránení všetkých vád a nedorobkov, do 21 dní potom, ako obdrží kópiu Protokolu o vyhotovení diela bez vád a nedorobkov.</w:t>
      </w:r>
    </w:p>
    <w:p w14:paraId="327C15CF" w14:textId="77777777" w:rsidR="00A03E65" w:rsidRPr="00A03E65" w:rsidRDefault="00A03E65" w:rsidP="001F6061">
      <w:pPr>
        <w:numPr>
          <w:ilvl w:val="3"/>
          <w:numId w:val="23"/>
        </w:numPr>
        <w:suppressAutoHyphens/>
        <w:spacing w:line="276" w:lineRule="auto"/>
        <w:ind w:left="567" w:hanging="283"/>
        <w:jc w:val="both"/>
        <w:rPr>
          <w:rFonts w:ascii="Times New Roman" w:hAnsi="Times New Roman"/>
          <w:color w:val="000000"/>
          <w:sz w:val="24"/>
          <w:lang w:val="sk-SK"/>
        </w:rPr>
      </w:pPr>
      <w:r w:rsidRPr="00A03E65">
        <w:rPr>
          <w:rFonts w:ascii="Times New Roman" w:hAnsi="Times New Roman"/>
          <w:color w:val="000000"/>
          <w:sz w:val="24"/>
          <w:lang w:val="sk-SK"/>
        </w:rPr>
        <w:t>Objednávateľ je oprávnený uplatňovať voči zhotoviteľovi nárok na odškodné, v zmysle garancie na vykonanie prác, vyjmúc čiastok, na ktoré je oprávnený v zmysle Zmluvy.</w:t>
      </w:r>
    </w:p>
    <w:p w14:paraId="3F391041" w14:textId="1CEAAEA7" w:rsidR="004D7005" w:rsidRDefault="004D7005" w:rsidP="001F6061">
      <w:pPr>
        <w:suppressAutoHyphens/>
        <w:spacing w:line="276" w:lineRule="auto"/>
        <w:jc w:val="both"/>
        <w:rPr>
          <w:rFonts w:ascii="Times New Roman" w:hAnsi="Times New Roman"/>
          <w:color w:val="000000"/>
          <w:sz w:val="22"/>
          <w:szCs w:val="22"/>
          <w:lang w:val="sk-SK"/>
        </w:rPr>
      </w:pPr>
    </w:p>
    <w:p w14:paraId="723B1096" w14:textId="77777777" w:rsidR="00A03E65" w:rsidRPr="00E94367" w:rsidRDefault="00A03E65" w:rsidP="001F6061">
      <w:pPr>
        <w:suppressAutoHyphens/>
        <w:spacing w:line="276" w:lineRule="auto"/>
        <w:jc w:val="both"/>
        <w:rPr>
          <w:rFonts w:ascii="Times New Roman" w:hAnsi="Times New Roman"/>
          <w:color w:val="000000"/>
          <w:sz w:val="22"/>
          <w:szCs w:val="22"/>
          <w:lang w:val="sk-SK"/>
        </w:rPr>
      </w:pPr>
    </w:p>
    <w:p w14:paraId="0B315D6A" w14:textId="4C83F0B8" w:rsidR="004D7005" w:rsidRPr="00E94367" w:rsidRDefault="004D7005" w:rsidP="001F6061">
      <w:pPr>
        <w:spacing w:line="276" w:lineRule="auto"/>
        <w:ind w:left="240"/>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 xml:space="preserve">Článok </w:t>
      </w:r>
      <w:r w:rsidR="00A03E65">
        <w:rPr>
          <w:rFonts w:ascii="Times New Roman" w:hAnsi="Times New Roman"/>
          <w:b/>
          <w:color w:val="000000"/>
          <w:sz w:val="22"/>
          <w:szCs w:val="22"/>
          <w:lang w:val="sk-SK"/>
        </w:rPr>
        <w:t>20</w:t>
      </w:r>
    </w:p>
    <w:p w14:paraId="7FD97023" w14:textId="77777777" w:rsidR="004D7005" w:rsidRPr="00E94367" w:rsidRDefault="004D7005" w:rsidP="001F6061">
      <w:pPr>
        <w:spacing w:line="276" w:lineRule="auto"/>
        <w:jc w:val="center"/>
        <w:rPr>
          <w:rFonts w:ascii="Times New Roman" w:hAnsi="Times New Roman"/>
          <w:b/>
          <w:color w:val="000000"/>
          <w:sz w:val="22"/>
          <w:szCs w:val="22"/>
          <w:lang w:val="sk-SK"/>
        </w:rPr>
      </w:pPr>
      <w:r w:rsidRPr="00E94367">
        <w:rPr>
          <w:rFonts w:ascii="Times New Roman" w:hAnsi="Times New Roman"/>
          <w:b/>
          <w:color w:val="000000"/>
          <w:sz w:val="22"/>
          <w:szCs w:val="22"/>
          <w:lang w:val="sk-SK"/>
        </w:rPr>
        <w:t>Záverečné ustanovenia</w:t>
      </w:r>
    </w:p>
    <w:p w14:paraId="53AFFD9A" w14:textId="77777777" w:rsidR="004D7005" w:rsidRPr="00E94367" w:rsidRDefault="004D7005" w:rsidP="001F6061">
      <w:pPr>
        <w:spacing w:line="276" w:lineRule="auto"/>
        <w:jc w:val="both"/>
        <w:rPr>
          <w:rFonts w:ascii="Times New Roman" w:hAnsi="Times New Roman"/>
          <w:color w:val="000000"/>
          <w:sz w:val="22"/>
          <w:szCs w:val="22"/>
          <w:lang w:val="sk-SK"/>
        </w:rPr>
      </w:pPr>
    </w:p>
    <w:p w14:paraId="21A0E5C6" w14:textId="77777777" w:rsidR="004D7005" w:rsidRPr="00E94367" w:rsidRDefault="004D7005" w:rsidP="001F6061">
      <w:pPr>
        <w:numPr>
          <w:ilvl w:val="0"/>
          <w:numId w:val="31"/>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Zhotoviteľ je viazaný týmto návrhom zmluvy odo dňa doručenia podpísaného textu objednávateľovi.</w:t>
      </w:r>
    </w:p>
    <w:p w14:paraId="349B94D4" w14:textId="77777777" w:rsidR="004D7005" w:rsidRPr="00E94367" w:rsidRDefault="004D7005" w:rsidP="001F6061">
      <w:pPr>
        <w:numPr>
          <w:ilvl w:val="0"/>
          <w:numId w:val="31"/>
        </w:numPr>
        <w:suppressAutoHyphens/>
        <w:spacing w:line="276" w:lineRule="auto"/>
        <w:ind w:hanging="316"/>
        <w:jc w:val="both"/>
        <w:rPr>
          <w:rFonts w:ascii="Times New Roman" w:hAnsi="Times New Roman"/>
          <w:sz w:val="22"/>
          <w:szCs w:val="22"/>
          <w:lang w:val="sk-SK"/>
        </w:rPr>
      </w:pPr>
      <w:r w:rsidRPr="00E94367">
        <w:rPr>
          <w:rFonts w:ascii="Times New Roman" w:hAnsi="Times New Roman"/>
          <w:sz w:val="22"/>
          <w:szCs w:val="22"/>
          <w:lang w:val="sk-SK"/>
        </w:rPr>
        <w:t>Zmluva nadobúda platnosť dňom podpisu štatutárnymi zástupcami obidvoch zmluvných strán</w:t>
      </w:r>
      <w:r w:rsidRPr="00E94367">
        <w:rPr>
          <w:rFonts w:ascii="Times New Roman" w:eastAsia="Arial Narrow" w:hAnsi="Times New Roman"/>
          <w:sz w:val="22"/>
          <w:szCs w:val="22"/>
          <w:lang w:val="sk-SK"/>
        </w:rPr>
        <w:t xml:space="preserve">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E94367">
        <w:rPr>
          <w:rFonts w:ascii="Times New Roman" w:eastAsia="Arial Narrow" w:hAnsi="Times New Roman"/>
          <w:sz w:val="22"/>
          <w:szCs w:val="22"/>
          <w:lang w:val="sk-SK"/>
        </w:rPr>
        <w:t>Z.z</w:t>
      </w:r>
      <w:proofErr w:type="spellEnd"/>
      <w:r w:rsidRPr="00E94367">
        <w:rPr>
          <w:rFonts w:ascii="Times New Roman" w:eastAsia="Arial Narrow" w:hAnsi="Times New Roman"/>
          <w:sz w:val="22"/>
          <w:szCs w:val="22"/>
          <w:lang w:val="sk-SK"/>
        </w:rPr>
        <w:t>. Občianskeho zákonníka, príp. na webovej stránke verejného obstarávateľa.</w:t>
      </w:r>
    </w:p>
    <w:p w14:paraId="4FA94FD2" w14:textId="77777777" w:rsidR="004D7005" w:rsidRPr="00E94367" w:rsidRDefault="004D7005" w:rsidP="001F6061">
      <w:pPr>
        <w:numPr>
          <w:ilvl w:val="0"/>
          <w:numId w:val="31"/>
        </w:numPr>
        <w:suppressAutoHyphens/>
        <w:spacing w:line="276" w:lineRule="auto"/>
        <w:jc w:val="both"/>
        <w:rPr>
          <w:rFonts w:ascii="Times New Roman" w:hAnsi="Times New Roman"/>
          <w:sz w:val="22"/>
          <w:szCs w:val="22"/>
          <w:lang w:val="sk-SK"/>
        </w:rPr>
      </w:pPr>
      <w:r w:rsidRPr="00E94367">
        <w:rPr>
          <w:rFonts w:ascii="Times New Roman" w:hAnsi="Times New Roman"/>
          <w:sz w:val="22"/>
          <w:szCs w:val="22"/>
          <w:lang w:val="sk-SK"/>
        </w:rPr>
        <w:t xml:space="preserve">Meniť  alebo  dopĺňať  text   tejto zmluvy je možné len formou písomných, očíslovaných dodatkov, ktoré budú platné po ich podpísaní štatutárnymi orgánmi obidvoch zmluvných strán a po schválení poskytovateľa NFP. </w:t>
      </w:r>
    </w:p>
    <w:p w14:paraId="2D681E15" w14:textId="77777777" w:rsidR="004D7005" w:rsidRPr="00E94367" w:rsidRDefault="004D7005" w:rsidP="001F6061">
      <w:pPr>
        <w:numPr>
          <w:ilvl w:val="0"/>
          <w:numId w:val="31"/>
        </w:numPr>
        <w:suppressAutoHyphens/>
        <w:spacing w:line="276" w:lineRule="auto"/>
        <w:jc w:val="both"/>
        <w:rPr>
          <w:rFonts w:ascii="Times New Roman" w:hAnsi="Times New Roman"/>
          <w:sz w:val="22"/>
          <w:szCs w:val="22"/>
          <w:lang w:val="sk-SK"/>
        </w:rPr>
      </w:pPr>
      <w:r w:rsidRPr="00E94367">
        <w:rPr>
          <w:rFonts w:ascii="Times New Roman" w:hAnsi="Times New Roman"/>
          <w:sz w:val="22"/>
          <w:szCs w:val="22"/>
          <w:lang w:val="sk-SK"/>
        </w:rPr>
        <w:t>Práva a povinnosti vyplývajúce z tejto zmluvy prechádzajú na právnych nástupcov zmluvných strán.</w:t>
      </w:r>
    </w:p>
    <w:p w14:paraId="0E56C999" w14:textId="77777777" w:rsidR="004D7005" w:rsidRPr="00E94367" w:rsidRDefault="004D7005" w:rsidP="001F6061">
      <w:pPr>
        <w:numPr>
          <w:ilvl w:val="0"/>
          <w:numId w:val="31"/>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3280AE60" w14:textId="77777777" w:rsidR="004D7005" w:rsidRPr="00E94367" w:rsidRDefault="004D7005" w:rsidP="001F6061">
      <w:pPr>
        <w:numPr>
          <w:ilvl w:val="0"/>
          <w:numId w:val="31"/>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Zmluva je vyhotovená v 4 - ich rovnopisoch, z ktorých 2 rovnopisy dostane objednávateľ a 2 rovnopisy zhotoviteľ.</w:t>
      </w:r>
    </w:p>
    <w:p w14:paraId="0DAE70C5" w14:textId="77777777" w:rsidR="004D7005" w:rsidRPr="00E94367" w:rsidRDefault="004D7005" w:rsidP="001F6061">
      <w:pPr>
        <w:numPr>
          <w:ilvl w:val="0"/>
          <w:numId w:val="31"/>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w:t>
      </w:r>
      <w:r w:rsidRPr="00E94367">
        <w:rPr>
          <w:rFonts w:ascii="Times New Roman" w:hAnsi="Times New Roman"/>
          <w:color w:val="000000"/>
          <w:sz w:val="22"/>
          <w:szCs w:val="22"/>
          <w:lang w:val="sk-SK"/>
        </w:rPr>
        <w:lastRenderedPageBreak/>
        <w:t>jednostranne nevýhodných podmienok a preto ju na znak súhlasu s jej znením vlastnoručne podpisujú.</w:t>
      </w:r>
    </w:p>
    <w:p w14:paraId="7828EB83" w14:textId="77777777" w:rsidR="004D7005" w:rsidRPr="00E94367" w:rsidRDefault="004D7005" w:rsidP="001F6061">
      <w:pPr>
        <w:numPr>
          <w:ilvl w:val="0"/>
          <w:numId w:val="31"/>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 xml:space="preserve">Dielo bude financované na základe Zmluvy o poskytnutí nenávratného finančného príspevku, uzavretej medzi objednávateľom a príslušným poskytovateľom NFP. </w:t>
      </w:r>
    </w:p>
    <w:p w14:paraId="54DFF866" w14:textId="77777777" w:rsidR="004D7005" w:rsidRPr="00E94367" w:rsidRDefault="004D7005" w:rsidP="001F6061">
      <w:pPr>
        <w:numPr>
          <w:ilvl w:val="0"/>
          <w:numId w:val="31"/>
        </w:numPr>
        <w:suppressAutoHyphens/>
        <w:spacing w:line="276" w:lineRule="auto"/>
        <w:jc w:val="both"/>
        <w:rPr>
          <w:rFonts w:ascii="Times New Roman" w:hAnsi="Times New Roman"/>
          <w:color w:val="000000"/>
          <w:sz w:val="22"/>
          <w:szCs w:val="22"/>
          <w:lang w:val="sk-SK"/>
        </w:rPr>
      </w:pPr>
      <w:r w:rsidRPr="00E94367">
        <w:rPr>
          <w:rFonts w:ascii="Times New Roman" w:hAnsi="Times New Roman"/>
          <w:color w:val="000000"/>
          <w:sz w:val="22"/>
          <w:szCs w:val="22"/>
          <w:lang w:val="sk-SK"/>
        </w:rPr>
        <w:t>Na účely tejto zmluvy sa dni uvádzané v zmluve rozumejú ako dni pracovné (pokiaľ nie je uvedené inak).</w:t>
      </w:r>
    </w:p>
    <w:p w14:paraId="2F494BFB" w14:textId="77777777" w:rsidR="004D7005" w:rsidRPr="00E94367" w:rsidRDefault="004D7005" w:rsidP="001F6061">
      <w:pPr>
        <w:suppressAutoHyphens/>
        <w:spacing w:line="276" w:lineRule="auto"/>
        <w:jc w:val="both"/>
        <w:rPr>
          <w:rFonts w:ascii="Times New Roman" w:hAnsi="Times New Roman"/>
          <w:sz w:val="22"/>
          <w:szCs w:val="22"/>
          <w:lang w:val="sk-SK"/>
        </w:rPr>
      </w:pPr>
    </w:p>
    <w:p w14:paraId="29F49761" w14:textId="77777777" w:rsidR="004D7005" w:rsidRPr="00E94367" w:rsidRDefault="004D7005" w:rsidP="001F6061">
      <w:pPr>
        <w:suppressAutoHyphens/>
        <w:spacing w:line="276" w:lineRule="auto"/>
        <w:jc w:val="both"/>
        <w:rPr>
          <w:rFonts w:ascii="Times New Roman" w:hAnsi="Times New Roman"/>
          <w:sz w:val="22"/>
          <w:szCs w:val="22"/>
          <w:lang w:val="sk-SK"/>
        </w:rPr>
      </w:pPr>
    </w:p>
    <w:p w14:paraId="27602ABF" w14:textId="77777777" w:rsidR="004D7005" w:rsidRPr="00E94367" w:rsidRDefault="004D7005" w:rsidP="001F6061">
      <w:pPr>
        <w:tabs>
          <w:tab w:val="left" w:pos="5529"/>
        </w:tabs>
        <w:suppressAutoHyphens/>
        <w:autoSpaceDE w:val="0"/>
        <w:autoSpaceDN w:val="0"/>
        <w:spacing w:line="276" w:lineRule="auto"/>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Objednávateľ:</w:t>
      </w:r>
      <w:r w:rsidRPr="00E94367">
        <w:rPr>
          <w:rFonts w:ascii="Times New Roman" w:eastAsia="Batang" w:hAnsi="Times New Roman"/>
          <w:sz w:val="22"/>
          <w:szCs w:val="22"/>
          <w:lang w:val="sk-SK" w:bidi="he-IL"/>
        </w:rPr>
        <w:tab/>
        <w:t>Zhotoviteľ:</w:t>
      </w:r>
    </w:p>
    <w:p w14:paraId="2F54B84E" w14:textId="77777777" w:rsidR="004D7005" w:rsidRPr="00E94367" w:rsidRDefault="004D7005" w:rsidP="001F6061">
      <w:pPr>
        <w:autoSpaceDE w:val="0"/>
        <w:autoSpaceDN w:val="0"/>
        <w:spacing w:line="276" w:lineRule="auto"/>
        <w:rPr>
          <w:rFonts w:ascii="Times New Roman" w:eastAsia="Batang" w:hAnsi="Times New Roman"/>
          <w:b/>
          <w:sz w:val="22"/>
          <w:szCs w:val="22"/>
          <w:lang w:val="sk-SK" w:bidi="he-IL"/>
        </w:rPr>
      </w:pPr>
    </w:p>
    <w:p w14:paraId="602F56C9" w14:textId="77777777" w:rsidR="004D7005" w:rsidRPr="00E94367" w:rsidRDefault="004D7005" w:rsidP="001F6061">
      <w:pPr>
        <w:suppressAutoHyphens/>
        <w:spacing w:line="276" w:lineRule="auto"/>
        <w:jc w:val="both"/>
        <w:rPr>
          <w:rFonts w:ascii="Times New Roman" w:hAnsi="Times New Roman"/>
          <w:sz w:val="22"/>
          <w:szCs w:val="22"/>
          <w:lang w:val="sk-SK"/>
        </w:rPr>
      </w:pPr>
    </w:p>
    <w:p w14:paraId="13213DAE" w14:textId="77777777" w:rsidR="004D7005" w:rsidRPr="00E94367" w:rsidRDefault="004D7005" w:rsidP="001F6061">
      <w:pPr>
        <w:tabs>
          <w:tab w:val="left" w:pos="5529"/>
        </w:tabs>
        <w:autoSpaceDE w:val="0"/>
        <w:autoSpaceDN w:val="0"/>
        <w:spacing w:line="276" w:lineRule="auto"/>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V ............................., dňa:</w:t>
      </w:r>
      <w:r w:rsidRPr="00E94367">
        <w:rPr>
          <w:rFonts w:ascii="Times New Roman" w:eastAsia="Batang" w:hAnsi="Times New Roman"/>
          <w:sz w:val="22"/>
          <w:szCs w:val="22"/>
          <w:lang w:val="sk-SK" w:bidi="he-IL"/>
        </w:rPr>
        <w:tab/>
        <w:t>V ............................., dňa:</w:t>
      </w:r>
    </w:p>
    <w:p w14:paraId="7D47FBD2" w14:textId="77777777" w:rsidR="004D7005" w:rsidRPr="00E94367" w:rsidRDefault="004D7005" w:rsidP="001F6061">
      <w:pPr>
        <w:autoSpaceDE w:val="0"/>
        <w:autoSpaceDN w:val="0"/>
        <w:spacing w:line="276" w:lineRule="auto"/>
        <w:rPr>
          <w:rFonts w:ascii="Times New Roman" w:eastAsia="Batang" w:hAnsi="Times New Roman"/>
          <w:b/>
          <w:sz w:val="22"/>
          <w:szCs w:val="22"/>
          <w:lang w:val="sk-SK" w:bidi="he-IL"/>
        </w:rPr>
      </w:pPr>
    </w:p>
    <w:p w14:paraId="4D94AFA8" w14:textId="77777777" w:rsidR="004D7005" w:rsidRPr="00E94367" w:rsidRDefault="004D7005" w:rsidP="001F6061">
      <w:pPr>
        <w:autoSpaceDE w:val="0"/>
        <w:autoSpaceDN w:val="0"/>
        <w:spacing w:line="276" w:lineRule="auto"/>
        <w:rPr>
          <w:rFonts w:ascii="Times New Roman" w:eastAsia="Batang" w:hAnsi="Times New Roman"/>
          <w:b/>
          <w:sz w:val="22"/>
          <w:szCs w:val="22"/>
          <w:lang w:val="sk-SK" w:bidi="he-IL"/>
        </w:rPr>
      </w:pPr>
    </w:p>
    <w:p w14:paraId="5C23B059" w14:textId="77777777" w:rsidR="004D7005" w:rsidRPr="00E94367" w:rsidRDefault="004D7005" w:rsidP="001F6061">
      <w:pPr>
        <w:tabs>
          <w:tab w:val="left" w:pos="426"/>
          <w:tab w:val="left" w:pos="5529"/>
        </w:tabs>
        <w:autoSpaceDE w:val="0"/>
        <w:autoSpaceDN w:val="0"/>
        <w:spacing w:line="276" w:lineRule="auto"/>
        <w:jc w:val="both"/>
        <w:rPr>
          <w:rFonts w:ascii="Times New Roman" w:eastAsia="Batang" w:hAnsi="Times New Roman"/>
          <w:sz w:val="22"/>
          <w:szCs w:val="22"/>
          <w:lang w:val="sk-SK" w:bidi="he-IL"/>
        </w:rPr>
      </w:pPr>
      <w:r w:rsidRPr="00E94367">
        <w:rPr>
          <w:rFonts w:ascii="Times New Roman" w:eastAsia="Batang" w:hAnsi="Times New Roman"/>
          <w:sz w:val="22"/>
          <w:szCs w:val="22"/>
          <w:lang w:val="sk-SK" w:bidi="he-IL"/>
        </w:rPr>
        <w:t xml:space="preserve">......................................................    </w:t>
      </w:r>
      <w:r w:rsidRPr="00E94367">
        <w:rPr>
          <w:rFonts w:ascii="Times New Roman" w:eastAsia="Batang" w:hAnsi="Times New Roman"/>
          <w:sz w:val="22"/>
          <w:szCs w:val="22"/>
          <w:lang w:val="sk-SK" w:bidi="he-IL"/>
        </w:rPr>
        <w:tab/>
        <w:t>..........................................................</w:t>
      </w:r>
    </w:p>
    <w:p w14:paraId="60312AE2" w14:textId="77777777" w:rsidR="004D7005" w:rsidRPr="00E94367" w:rsidRDefault="004D7005" w:rsidP="001F6061">
      <w:pPr>
        <w:spacing w:line="276" w:lineRule="auto"/>
        <w:rPr>
          <w:rFonts w:ascii="Times New Roman" w:hAnsi="Times New Roman"/>
          <w:color w:val="000000"/>
          <w:sz w:val="22"/>
          <w:szCs w:val="22"/>
          <w:lang w:val="sk-SK"/>
        </w:rPr>
      </w:pPr>
    </w:p>
    <w:p w14:paraId="59471729" w14:textId="77777777" w:rsidR="004D7005" w:rsidRPr="00E94367" w:rsidRDefault="004D7005" w:rsidP="001F6061">
      <w:pPr>
        <w:spacing w:line="276" w:lineRule="auto"/>
        <w:rPr>
          <w:rFonts w:ascii="Times New Roman" w:hAnsi="Times New Roman"/>
          <w:b/>
          <w:color w:val="000000"/>
          <w:sz w:val="22"/>
          <w:szCs w:val="22"/>
          <w:u w:val="single"/>
          <w:lang w:val="sk-SK"/>
        </w:rPr>
      </w:pPr>
      <w:r w:rsidRPr="00E94367">
        <w:rPr>
          <w:rFonts w:ascii="Times New Roman" w:hAnsi="Times New Roman"/>
          <w:b/>
          <w:color w:val="000000"/>
          <w:sz w:val="22"/>
          <w:szCs w:val="22"/>
          <w:u w:val="single"/>
          <w:lang w:val="sk-SK"/>
        </w:rPr>
        <w:t>Prílohy:</w:t>
      </w:r>
    </w:p>
    <w:p w14:paraId="175071CA" w14:textId="77777777" w:rsidR="004D7005" w:rsidRPr="00E94367" w:rsidRDefault="004D7005" w:rsidP="001F6061">
      <w:pPr>
        <w:spacing w:line="276" w:lineRule="auto"/>
        <w:rPr>
          <w:rFonts w:ascii="Times New Roman" w:hAnsi="Times New Roman"/>
          <w:b/>
          <w:color w:val="000000"/>
          <w:sz w:val="22"/>
          <w:szCs w:val="22"/>
          <w:u w:val="single"/>
          <w:lang w:val="sk-SK"/>
        </w:rPr>
      </w:pPr>
    </w:p>
    <w:p w14:paraId="042A0976" w14:textId="77777777" w:rsidR="004D7005" w:rsidRPr="00E94367" w:rsidRDefault="004D7005" w:rsidP="001F6061">
      <w:pPr>
        <w:numPr>
          <w:ilvl w:val="0"/>
          <w:numId w:val="43"/>
        </w:numPr>
        <w:suppressAutoHyphens/>
        <w:spacing w:line="276" w:lineRule="auto"/>
        <w:rPr>
          <w:rFonts w:ascii="Times New Roman" w:hAnsi="Times New Roman"/>
          <w:b/>
          <w:color w:val="000000"/>
          <w:sz w:val="22"/>
          <w:szCs w:val="22"/>
          <w:u w:val="single"/>
          <w:lang w:val="sk-SK"/>
        </w:rPr>
      </w:pPr>
      <w:r w:rsidRPr="00E94367">
        <w:rPr>
          <w:rFonts w:ascii="Times New Roman" w:hAnsi="Times New Roman"/>
          <w:snapToGrid w:val="0"/>
          <w:sz w:val="22"/>
          <w:szCs w:val="22"/>
          <w:lang w:val="sk-SK"/>
        </w:rPr>
        <w:t>č. 1 – Ocenený výkaz výmer</w:t>
      </w:r>
    </w:p>
    <w:p w14:paraId="073239E5" w14:textId="77777777" w:rsidR="00A03E65" w:rsidRPr="00A03E65" w:rsidRDefault="004D7005" w:rsidP="001F6061">
      <w:pPr>
        <w:numPr>
          <w:ilvl w:val="0"/>
          <w:numId w:val="43"/>
        </w:numPr>
        <w:suppressAutoHyphens/>
        <w:spacing w:line="276" w:lineRule="auto"/>
        <w:rPr>
          <w:rFonts w:ascii="Times New Roman" w:hAnsi="Times New Roman"/>
          <w:i/>
          <w:color w:val="FF0000"/>
          <w:sz w:val="22"/>
          <w:szCs w:val="22"/>
          <w:lang w:val="sk-SK"/>
        </w:rPr>
      </w:pPr>
      <w:r w:rsidRPr="00E94367">
        <w:rPr>
          <w:rFonts w:ascii="Times New Roman" w:hAnsi="Times New Roman"/>
          <w:snapToGrid w:val="0"/>
          <w:sz w:val="22"/>
          <w:szCs w:val="22"/>
          <w:lang w:val="sk-SK"/>
        </w:rPr>
        <w:t>č. 2 – Zoznam subdodávateľov</w:t>
      </w:r>
    </w:p>
    <w:p w14:paraId="5BB99462" w14:textId="3AF901A4" w:rsidR="004D7005" w:rsidRPr="00E94367" w:rsidRDefault="00A03E65" w:rsidP="001F6061">
      <w:pPr>
        <w:numPr>
          <w:ilvl w:val="0"/>
          <w:numId w:val="43"/>
        </w:numPr>
        <w:suppressAutoHyphens/>
        <w:spacing w:line="276" w:lineRule="auto"/>
        <w:rPr>
          <w:rFonts w:ascii="Times New Roman" w:hAnsi="Times New Roman"/>
          <w:i/>
          <w:color w:val="FF0000"/>
          <w:sz w:val="22"/>
          <w:szCs w:val="22"/>
          <w:lang w:val="sk-SK"/>
        </w:rPr>
      </w:pPr>
      <w:r>
        <w:rPr>
          <w:rFonts w:ascii="Times New Roman" w:hAnsi="Times New Roman"/>
          <w:snapToGrid w:val="0"/>
          <w:sz w:val="22"/>
          <w:szCs w:val="22"/>
          <w:lang w:val="sk-SK"/>
        </w:rPr>
        <w:t>č. 3 – Harmonogram prác</w:t>
      </w:r>
      <w:r w:rsidR="004D7005" w:rsidRPr="00E94367">
        <w:rPr>
          <w:rFonts w:ascii="Times New Roman" w:hAnsi="Times New Roman"/>
          <w:i/>
          <w:color w:val="FF0000"/>
          <w:sz w:val="22"/>
          <w:szCs w:val="22"/>
          <w:lang w:val="sk-SK"/>
        </w:rPr>
        <w:t xml:space="preserve"> </w:t>
      </w:r>
    </w:p>
    <w:p w14:paraId="797E6D5B" w14:textId="77777777" w:rsidR="004D7005" w:rsidRPr="00E94367" w:rsidRDefault="004D7005" w:rsidP="001F6061">
      <w:pPr>
        <w:keepNext/>
        <w:spacing w:after="60" w:line="276" w:lineRule="auto"/>
        <w:outlineLvl w:val="0"/>
        <w:rPr>
          <w:rFonts w:ascii="Times New Roman" w:hAnsi="Times New Roman"/>
          <w:bCs/>
          <w:kern w:val="32"/>
          <w:sz w:val="22"/>
          <w:szCs w:val="22"/>
          <w:lang w:val="sk-SK"/>
        </w:rPr>
      </w:pPr>
      <w:r w:rsidRPr="00E94367">
        <w:rPr>
          <w:rFonts w:ascii="Times New Roman" w:hAnsi="Times New Roman"/>
          <w:b/>
          <w:bCs/>
          <w:i/>
          <w:color w:val="FF0000"/>
          <w:kern w:val="32"/>
          <w:sz w:val="22"/>
          <w:szCs w:val="22"/>
          <w:lang w:val="sk-SK"/>
        </w:rPr>
        <w:br w:type="column"/>
      </w:r>
      <w:r w:rsidRPr="00E94367">
        <w:rPr>
          <w:rFonts w:ascii="Times New Roman" w:hAnsi="Times New Roman"/>
          <w:bCs/>
          <w:kern w:val="32"/>
          <w:sz w:val="22"/>
          <w:szCs w:val="22"/>
          <w:lang w:val="sk-SK"/>
        </w:rPr>
        <w:lastRenderedPageBreak/>
        <w:t>Príloha č. 2 zmluvy:</w:t>
      </w:r>
      <w:bookmarkEnd w:id="0"/>
    </w:p>
    <w:p w14:paraId="023642A2" w14:textId="77777777" w:rsidR="004D7005" w:rsidRPr="00E94367" w:rsidRDefault="004D7005" w:rsidP="001F6061">
      <w:pPr>
        <w:keepNext/>
        <w:spacing w:after="60" w:line="276" w:lineRule="auto"/>
        <w:jc w:val="center"/>
        <w:outlineLvl w:val="0"/>
        <w:rPr>
          <w:rFonts w:ascii="Times New Roman" w:hAnsi="Times New Roman"/>
          <w:b/>
          <w:bCs/>
          <w:kern w:val="32"/>
          <w:sz w:val="22"/>
          <w:szCs w:val="22"/>
          <w:lang w:val="sk-SK"/>
        </w:rPr>
      </w:pPr>
      <w:bookmarkStart w:id="3" w:name="_Toc17906934"/>
      <w:r w:rsidRPr="00E94367">
        <w:rPr>
          <w:rFonts w:ascii="Times New Roman" w:hAnsi="Times New Roman"/>
          <w:b/>
          <w:bCs/>
          <w:kern w:val="32"/>
          <w:sz w:val="22"/>
          <w:szCs w:val="22"/>
          <w:lang w:val="sk-SK"/>
        </w:rPr>
        <w:t>Zoznam  subdodávateľov</w:t>
      </w:r>
      <w:bookmarkEnd w:id="3"/>
    </w:p>
    <w:p w14:paraId="76A6FD04" w14:textId="77777777" w:rsidR="004D7005" w:rsidRPr="00E94367" w:rsidRDefault="004D7005" w:rsidP="001F6061">
      <w:pPr>
        <w:spacing w:line="276" w:lineRule="auto"/>
        <w:jc w:val="center"/>
        <w:rPr>
          <w:rFonts w:ascii="Times New Roman" w:hAnsi="Times New Roman"/>
          <w:sz w:val="22"/>
          <w:szCs w:val="22"/>
          <w:lang w:val="sk-SK"/>
        </w:rPr>
      </w:pPr>
      <w:r w:rsidRPr="00E94367">
        <w:rPr>
          <w:rFonts w:ascii="Times New Roman" w:hAnsi="Times New Roman"/>
          <w:sz w:val="22"/>
          <w:szCs w:val="22"/>
          <w:lang w:val="sk-SK"/>
        </w:rPr>
        <w:t>(čestné vyhlásenie k subdodávkam)</w:t>
      </w:r>
    </w:p>
    <w:p w14:paraId="7F457D2F" w14:textId="77777777" w:rsidR="004D7005" w:rsidRPr="00E94367" w:rsidRDefault="004D7005" w:rsidP="001F6061">
      <w:pPr>
        <w:spacing w:line="276" w:lineRule="auto"/>
        <w:rPr>
          <w:rFonts w:ascii="Times New Roman" w:hAnsi="Times New Roman"/>
          <w:sz w:val="22"/>
          <w:szCs w:val="22"/>
          <w:lang w:val="sk-SK"/>
        </w:rPr>
      </w:pPr>
    </w:p>
    <w:p w14:paraId="27E07939" w14:textId="77777777" w:rsidR="004D7005" w:rsidRPr="00E94367" w:rsidRDefault="004D7005" w:rsidP="001F6061">
      <w:pPr>
        <w:shd w:val="clear" w:color="auto" w:fill="FFFFFF"/>
        <w:spacing w:line="276" w:lineRule="auto"/>
        <w:jc w:val="both"/>
        <w:rPr>
          <w:rFonts w:ascii="Times New Roman" w:hAnsi="Times New Roman"/>
          <w:bCs/>
          <w:sz w:val="22"/>
          <w:szCs w:val="22"/>
          <w:lang w:val="sk-SK" w:eastAsia="sk-SK"/>
        </w:rPr>
      </w:pPr>
      <w:r w:rsidRPr="00E94367">
        <w:rPr>
          <w:rFonts w:ascii="Times New Roman" w:hAnsi="Times New Roman"/>
          <w:bCs/>
          <w:sz w:val="22"/>
          <w:szCs w:val="22"/>
          <w:lang w:val="sk-SK" w:eastAsia="sk-SK"/>
        </w:rPr>
        <w:t xml:space="preserve">Uchádzač:............................................................................................................., so sídlom ..............................................................................................................................................., </w:t>
      </w:r>
    </w:p>
    <w:p w14:paraId="69975101" w14:textId="2FEFC096" w:rsidR="004D7005" w:rsidRPr="00E94367" w:rsidRDefault="004D7005" w:rsidP="001F6061">
      <w:pPr>
        <w:autoSpaceDE w:val="0"/>
        <w:autoSpaceDN w:val="0"/>
        <w:adjustRightInd w:val="0"/>
        <w:spacing w:line="276" w:lineRule="auto"/>
        <w:jc w:val="both"/>
        <w:rPr>
          <w:rFonts w:ascii="Times New Roman" w:eastAsia="Palatino Linotype" w:hAnsi="Times New Roman"/>
          <w:i/>
          <w:sz w:val="22"/>
          <w:szCs w:val="22"/>
          <w:lang w:val="sk-SK" w:eastAsia="sk-SK"/>
        </w:rPr>
      </w:pPr>
      <w:r w:rsidRPr="00E94367">
        <w:rPr>
          <w:rFonts w:ascii="Times New Roman" w:hAnsi="Times New Roman"/>
          <w:bCs/>
          <w:sz w:val="22"/>
          <w:szCs w:val="22"/>
          <w:lang w:val="sk-SK" w:eastAsia="sk-SK"/>
        </w:rPr>
        <w:t xml:space="preserve">IČO: .................. týmto vyhlasujem, že </w:t>
      </w:r>
      <w:r w:rsidRPr="00E94367">
        <w:rPr>
          <w:rFonts w:ascii="Times New Roman" w:hAnsi="Times New Roman"/>
          <w:sz w:val="22"/>
          <w:szCs w:val="22"/>
          <w:lang w:val="sk-SK" w:eastAsia="sk-SK"/>
        </w:rPr>
        <w:t xml:space="preserve">v zákazke na  uskutočnenie stavebných prác -  predmet zákazky: </w:t>
      </w:r>
      <w:r w:rsidRPr="00E94367">
        <w:rPr>
          <w:rFonts w:ascii="Times New Roman" w:hAnsi="Times New Roman"/>
          <w:i/>
          <w:sz w:val="22"/>
          <w:szCs w:val="22"/>
          <w:lang w:val="sk-SK" w:eastAsia="sk-SK"/>
        </w:rPr>
        <w:t>„</w:t>
      </w:r>
      <w:r w:rsidR="00C4696B" w:rsidRPr="00E94367">
        <w:rPr>
          <w:rFonts w:ascii="Times New Roman" w:eastAsia="Palatino Linotype" w:hAnsi="Times New Roman"/>
          <w:i/>
          <w:sz w:val="22"/>
          <w:szCs w:val="22"/>
          <w:lang w:val="sk-SK" w:eastAsia="sk-SK"/>
        </w:rPr>
        <w:t>MATERSKÁ ŠKOLA V OBCI HOSŤOVCE - MODERNIZÁCIA</w:t>
      </w:r>
      <w:r w:rsidRPr="00E94367">
        <w:rPr>
          <w:rFonts w:ascii="Times New Roman" w:eastAsia="Palatino Linotype" w:hAnsi="Times New Roman"/>
          <w:i/>
          <w:sz w:val="22"/>
          <w:szCs w:val="22"/>
          <w:lang w:val="sk-SK" w:eastAsia="sk-SK"/>
        </w:rPr>
        <w:t>“</w:t>
      </w:r>
    </w:p>
    <w:p w14:paraId="6D0B7046" w14:textId="77777777" w:rsidR="004D7005" w:rsidRPr="00E94367" w:rsidRDefault="004D7005" w:rsidP="001F6061">
      <w:pPr>
        <w:autoSpaceDE w:val="0"/>
        <w:autoSpaceDN w:val="0"/>
        <w:adjustRightInd w:val="0"/>
        <w:spacing w:line="276" w:lineRule="auto"/>
        <w:jc w:val="both"/>
        <w:rPr>
          <w:rFonts w:ascii="Times New Roman" w:eastAsia="Calibri" w:hAnsi="Times New Roman"/>
          <w:i/>
          <w:color w:val="000000"/>
          <w:sz w:val="22"/>
          <w:szCs w:val="22"/>
          <w:lang w:val="sk-SK" w:eastAsia="sk-SK"/>
        </w:rPr>
      </w:pPr>
    </w:p>
    <w:p w14:paraId="6ADF1042" w14:textId="77777777" w:rsidR="004D7005" w:rsidRPr="00E94367" w:rsidRDefault="004D7005" w:rsidP="001F6061">
      <w:pPr>
        <w:numPr>
          <w:ilvl w:val="0"/>
          <w:numId w:val="6"/>
        </w:numPr>
        <w:suppressAutoHyphens/>
        <w:spacing w:line="276" w:lineRule="auto"/>
        <w:ind w:left="0"/>
        <w:jc w:val="both"/>
        <w:rPr>
          <w:rFonts w:ascii="Times New Roman" w:hAnsi="Times New Roman"/>
          <w:sz w:val="22"/>
          <w:szCs w:val="22"/>
          <w:lang w:val="sk-SK" w:eastAsia="sk-SK"/>
        </w:rPr>
      </w:pPr>
      <w:r w:rsidRPr="00E94367">
        <w:rPr>
          <w:rFonts w:ascii="Times New Roman" w:hAnsi="Times New Roman"/>
          <w:b/>
          <w:sz w:val="22"/>
          <w:szCs w:val="22"/>
          <w:lang w:val="sk-SK" w:eastAsia="sk-SK"/>
        </w:rPr>
        <w:t xml:space="preserve">nebudem využívať subdodávky a celé plnenie zabezpečím sám </w:t>
      </w:r>
      <w:r w:rsidRPr="00E94367">
        <w:rPr>
          <w:rFonts w:ascii="Times New Roman" w:hAnsi="Times New Roman"/>
          <w:sz w:val="22"/>
          <w:szCs w:val="22"/>
          <w:lang w:val="sk-SK" w:eastAsia="sk-SK"/>
        </w:rPr>
        <w:t>(tým nie je vylúčená neskoršia možnosť zmeny, avšak za splnenia pravidiel zmenu subdodávateľov počas plnenia zmluvy, ktoré sú uvedené v súťažných podkladov);</w:t>
      </w:r>
      <w:r w:rsidRPr="00E94367">
        <w:rPr>
          <w:rFonts w:ascii="Times New Roman" w:hAnsi="Times New Roman"/>
          <w:sz w:val="22"/>
          <w:szCs w:val="22"/>
          <w:vertAlign w:val="superscript"/>
          <w:lang w:val="sk-SK" w:eastAsia="sk-SK"/>
        </w:rPr>
        <w:t xml:space="preserve"> </w:t>
      </w:r>
    </w:p>
    <w:p w14:paraId="0A7FA44C" w14:textId="77777777" w:rsidR="004D7005" w:rsidRPr="00E94367" w:rsidRDefault="004D7005" w:rsidP="001F6061">
      <w:pPr>
        <w:suppressAutoHyphens/>
        <w:spacing w:line="276" w:lineRule="auto"/>
        <w:jc w:val="both"/>
        <w:rPr>
          <w:rFonts w:ascii="Times New Roman" w:hAnsi="Times New Roman"/>
          <w:sz w:val="22"/>
          <w:szCs w:val="22"/>
          <w:lang w:val="sk-SK" w:eastAsia="sk-SK"/>
        </w:rPr>
      </w:pPr>
    </w:p>
    <w:p w14:paraId="5DCEB5E0" w14:textId="77777777" w:rsidR="004D7005" w:rsidRPr="00E94367" w:rsidRDefault="004D7005" w:rsidP="001F6061">
      <w:pPr>
        <w:numPr>
          <w:ilvl w:val="0"/>
          <w:numId w:val="6"/>
        </w:numPr>
        <w:suppressAutoHyphens/>
        <w:spacing w:line="276" w:lineRule="auto"/>
        <w:ind w:left="0"/>
        <w:jc w:val="both"/>
        <w:rPr>
          <w:rFonts w:ascii="Times New Roman" w:hAnsi="Times New Roman"/>
          <w:sz w:val="22"/>
          <w:szCs w:val="22"/>
          <w:lang w:val="sk-SK" w:eastAsia="sk-SK"/>
        </w:rPr>
      </w:pPr>
      <w:r w:rsidRPr="00E94367">
        <w:rPr>
          <w:rFonts w:ascii="Times New Roman" w:hAnsi="Times New Roman"/>
          <w:b/>
          <w:sz w:val="22"/>
          <w:szCs w:val="22"/>
          <w:lang w:val="sk-SK" w:eastAsia="sk-SK"/>
        </w:rPr>
        <w:t xml:space="preserve">budem využívať subdodávky a na tento účel uvádzam </w:t>
      </w:r>
      <w:r w:rsidRPr="00E94367">
        <w:rPr>
          <w:rFonts w:ascii="Times New Roman" w:hAnsi="Times New Roman"/>
          <w:noProof/>
          <w:sz w:val="22"/>
          <w:szCs w:val="22"/>
          <w:lang w:val="sk-SK" w:eastAsia="sk-SK"/>
        </w:rPr>
        <w:t>údaje o všetkých známych subdodávateľoch ako aj údaje o osobách oprávnených konať za subdodávateľa v rozsahu meno, priezvisko, adresa pobytu a dátum narodenia nasledovne</w:t>
      </w:r>
      <w:r w:rsidRPr="00E94367">
        <w:rPr>
          <w:rFonts w:ascii="Times New Roman" w:hAnsi="Times New Roman"/>
          <w:b/>
          <w:sz w:val="22"/>
          <w:szCs w:val="22"/>
          <w:lang w:val="sk-SK" w:eastAsia="sk-SK"/>
        </w:rPr>
        <w:t>:</w:t>
      </w:r>
    </w:p>
    <w:p w14:paraId="5E242A0A" w14:textId="77777777" w:rsidR="004D7005" w:rsidRPr="00E94367" w:rsidRDefault="004D7005" w:rsidP="001F6061">
      <w:pPr>
        <w:spacing w:after="160" w:line="276" w:lineRule="auto"/>
        <w:ind w:left="426"/>
        <w:contextualSpacing/>
        <w:jc w:val="both"/>
        <w:rPr>
          <w:rFonts w:ascii="Times New Roman" w:eastAsia="Calibri" w:hAnsi="Times New Roman"/>
          <w:noProof/>
          <w:sz w:val="22"/>
          <w:szCs w:val="22"/>
          <w:lang w:val="sk-SK"/>
        </w:rPr>
      </w:pPr>
    </w:p>
    <w:p w14:paraId="2C6DAF67" w14:textId="77777777" w:rsidR="004D7005" w:rsidRPr="00E94367" w:rsidRDefault="004D7005" w:rsidP="001F6061">
      <w:pPr>
        <w:numPr>
          <w:ilvl w:val="0"/>
          <w:numId w:val="55"/>
        </w:numPr>
        <w:suppressAutoHyphens/>
        <w:spacing w:line="276" w:lineRule="auto"/>
        <w:ind w:left="426" w:hanging="426"/>
        <w:contextualSpacing/>
        <w:jc w:val="both"/>
        <w:rPr>
          <w:rFonts w:ascii="Times New Roman" w:eastAsia="Calibri" w:hAnsi="Times New Roman"/>
          <w:noProof/>
          <w:sz w:val="22"/>
          <w:szCs w:val="22"/>
          <w:lang w:val="sk-SK"/>
        </w:rPr>
      </w:pPr>
      <w:r w:rsidRPr="00E94367">
        <w:rPr>
          <w:rFonts w:ascii="Times New Roman" w:eastAsia="Calibri" w:hAnsi="Times New Roman"/>
          <w:noProof/>
          <w:sz w:val="22"/>
          <w:szCs w:val="22"/>
          <w:lang w:val="sk-SK"/>
        </w:rPr>
        <w:t>údaje o všetkých známych subdodávateľoch:</w:t>
      </w:r>
    </w:p>
    <w:p w14:paraId="06EEE03B" w14:textId="77777777" w:rsidR="004D7005" w:rsidRPr="00E94367" w:rsidRDefault="004D7005" w:rsidP="001F6061">
      <w:pPr>
        <w:numPr>
          <w:ilvl w:val="0"/>
          <w:numId w:val="55"/>
        </w:numPr>
        <w:suppressAutoHyphens/>
        <w:spacing w:line="276" w:lineRule="auto"/>
        <w:ind w:left="426" w:hanging="426"/>
        <w:contextualSpacing/>
        <w:jc w:val="both"/>
        <w:rPr>
          <w:rFonts w:ascii="Times New Roman" w:eastAsia="Calibri" w:hAnsi="Times New Roman"/>
          <w:noProof/>
          <w:sz w:val="22"/>
          <w:szCs w:val="22"/>
          <w:lang w:val="sk-SK"/>
        </w:rPr>
      </w:pPr>
      <w:r w:rsidRPr="00E94367">
        <w:rPr>
          <w:rFonts w:ascii="Times New Roman" w:eastAsia="Calibri" w:hAnsi="Times New Roman"/>
          <w:noProof/>
          <w:sz w:val="22"/>
          <w:szCs w:val="22"/>
          <w:lang w:val="sk-SK"/>
        </w:rPr>
        <w:t>údaje o osobách oprávnených konať za subdodávateľa v rozsahu meno, priezvisko, adresa pobytu a dátum narodenia:</w:t>
      </w:r>
    </w:p>
    <w:p w14:paraId="151CFACC" w14:textId="77777777" w:rsidR="004D7005" w:rsidRPr="00E94367" w:rsidRDefault="004D7005" w:rsidP="001F6061">
      <w:pPr>
        <w:spacing w:line="276" w:lineRule="auto"/>
        <w:jc w:val="both"/>
        <w:rPr>
          <w:rFonts w:ascii="Times New Roman" w:hAnsi="Times New Roman"/>
          <w:bCs/>
          <w:sz w:val="22"/>
          <w:szCs w:val="22"/>
          <w:lang w:val="sk-SK"/>
        </w:rPr>
      </w:pPr>
    </w:p>
    <w:p w14:paraId="13CE22E7" w14:textId="77777777" w:rsidR="004D7005" w:rsidRPr="00E94367" w:rsidRDefault="004D7005" w:rsidP="001F6061">
      <w:pPr>
        <w:spacing w:line="276" w:lineRule="auto"/>
        <w:ind w:left="851"/>
        <w:jc w:val="both"/>
        <w:rPr>
          <w:rFonts w:ascii="Times New Roman" w:hAnsi="Times New Roman"/>
          <w:bCs/>
          <w:sz w:val="22"/>
          <w:szCs w:val="22"/>
          <w:lang w:val="sk-SK"/>
        </w:rPr>
      </w:pPr>
      <w:r w:rsidRPr="00E94367">
        <w:rPr>
          <w:rFonts w:ascii="Times New Roman" w:hAnsi="Times New Roman"/>
          <w:bCs/>
          <w:sz w:val="22"/>
          <w:szCs w:val="22"/>
          <w:lang w:val="sk-SK"/>
        </w:rPr>
        <w:t>V ........................, dňa............................</w:t>
      </w:r>
    </w:p>
    <w:p w14:paraId="661DB3A2" w14:textId="77777777" w:rsidR="004D7005" w:rsidRPr="00E94367" w:rsidRDefault="004D7005" w:rsidP="001F6061">
      <w:pPr>
        <w:spacing w:line="276" w:lineRule="auto"/>
        <w:ind w:left="851"/>
        <w:jc w:val="both"/>
        <w:rPr>
          <w:rFonts w:ascii="Times New Roman" w:hAnsi="Times New Roman"/>
          <w:bCs/>
          <w:sz w:val="22"/>
          <w:szCs w:val="22"/>
          <w:lang w:val="sk-SK"/>
        </w:rPr>
      </w:pPr>
    </w:p>
    <w:p w14:paraId="1C814524" w14:textId="77777777" w:rsidR="004D7005" w:rsidRPr="00E94367" w:rsidRDefault="004D7005" w:rsidP="001F6061">
      <w:pPr>
        <w:spacing w:line="276" w:lineRule="auto"/>
        <w:ind w:left="851"/>
        <w:jc w:val="both"/>
        <w:rPr>
          <w:rFonts w:ascii="Times New Roman" w:hAnsi="Times New Roman"/>
          <w:bCs/>
          <w:sz w:val="22"/>
          <w:szCs w:val="22"/>
          <w:lang w:val="sk-SK"/>
        </w:rPr>
      </w:pPr>
    </w:p>
    <w:p w14:paraId="26463026" w14:textId="77777777" w:rsidR="004D7005" w:rsidRPr="00E94367" w:rsidRDefault="004D7005" w:rsidP="001F6061">
      <w:pPr>
        <w:spacing w:line="276" w:lineRule="auto"/>
        <w:ind w:left="1560"/>
        <w:jc w:val="center"/>
        <w:rPr>
          <w:rFonts w:ascii="Times New Roman" w:hAnsi="Times New Roman"/>
          <w:bCs/>
          <w:sz w:val="22"/>
          <w:szCs w:val="22"/>
          <w:lang w:val="sk-SK"/>
        </w:rPr>
      </w:pPr>
      <w:r w:rsidRPr="00E94367">
        <w:rPr>
          <w:rFonts w:ascii="Times New Roman" w:hAnsi="Times New Roman"/>
          <w:bCs/>
          <w:sz w:val="22"/>
          <w:szCs w:val="22"/>
          <w:lang w:val="sk-SK"/>
        </w:rPr>
        <w:t>...................................................................................</w:t>
      </w:r>
    </w:p>
    <w:p w14:paraId="6DB1F2E0" w14:textId="77777777" w:rsidR="004D7005" w:rsidRPr="00E94367" w:rsidRDefault="004D7005" w:rsidP="001F6061">
      <w:pPr>
        <w:spacing w:line="276" w:lineRule="auto"/>
        <w:ind w:left="1560" w:firstLine="565"/>
        <w:jc w:val="center"/>
        <w:rPr>
          <w:rFonts w:ascii="Times New Roman" w:hAnsi="Times New Roman"/>
          <w:bCs/>
          <w:sz w:val="22"/>
          <w:szCs w:val="22"/>
          <w:vertAlign w:val="superscript"/>
          <w:lang w:val="sk-SK"/>
        </w:rPr>
      </w:pPr>
      <w:r w:rsidRPr="00E94367">
        <w:rPr>
          <w:rFonts w:ascii="Times New Roman" w:hAnsi="Times New Roman"/>
          <w:bCs/>
          <w:sz w:val="22"/>
          <w:szCs w:val="22"/>
          <w:lang w:val="sk-SK"/>
        </w:rPr>
        <w:t>meno, priezvisko a podpis oprávneného zástupcu uchádzača</w:t>
      </w:r>
    </w:p>
    <w:p w14:paraId="5EBF69BE" w14:textId="77777777" w:rsidR="004D7005" w:rsidRPr="00E94367" w:rsidRDefault="004D7005" w:rsidP="001F6061">
      <w:pPr>
        <w:keepNext/>
        <w:spacing w:after="60" w:line="276" w:lineRule="auto"/>
        <w:outlineLvl w:val="0"/>
        <w:rPr>
          <w:rFonts w:ascii="Times New Roman" w:hAnsi="Times New Roman"/>
          <w:b/>
          <w:caps/>
          <w:color w:val="808080"/>
          <w:sz w:val="22"/>
          <w:szCs w:val="22"/>
          <w:lang w:val="sk-SK" w:eastAsia="cs-CZ"/>
        </w:rPr>
      </w:pPr>
    </w:p>
    <w:p w14:paraId="70488D4A" w14:textId="77777777" w:rsidR="004D7005" w:rsidRPr="00E94367" w:rsidRDefault="004D7005" w:rsidP="001F6061">
      <w:pPr>
        <w:keepNext/>
        <w:spacing w:after="60" w:line="276" w:lineRule="auto"/>
        <w:outlineLvl w:val="0"/>
        <w:rPr>
          <w:rFonts w:ascii="Times New Roman" w:hAnsi="Times New Roman"/>
          <w:b/>
          <w:caps/>
          <w:color w:val="808080"/>
          <w:sz w:val="22"/>
          <w:szCs w:val="22"/>
          <w:lang w:val="sk-SK" w:eastAsia="cs-CZ"/>
        </w:rPr>
      </w:pPr>
    </w:p>
    <w:p w14:paraId="2A6145F9" w14:textId="77777777" w:rsidR="004D7005" w:rsidRPr="00E94367" w:rsidRDefault="004D7005" w:rsidP="001F6061">
      <w:pPr>
        <w:keepNext/>
        <w:spacing w:after="60" w:line="276" w:lineRule="auto"/>
        <w:outlineLvl w:val="0"/>
        <w:rPr>
          <w:rFonts w:ascii="Times New Roman" w:hAnsi="Times New Roman"/>
          <w:b/>
          <w:caps/>
          <w:color w:val="808080"/>
          <w:sz w:val="22"/>
          <w:szCs w:val="22"/>
          <w:lang w:val="sk-SK" w:eastAsia="cs-CZ"/>
        </w:rPr>
      </w:pPr>
    </w:p>
    <w:p w14:paraId="70C61F1F" w14:textId="77777777" w:rsidR="004D7005" w:rsidRPr="00E94367" w:rsidRDefault="004D7005" w:rsidP="001F6061">
      <w:pPr>
        <w:keepNext/>
        <w:spacing w:after="60" w:line="276" w:lineRule="auto"/>
        <w:outlineLvl w:val="0"/>
        <w:rPr>
          <w:rFonts w:ascii="Times New Roman" w:hAnsi="Times New Roman"/>
          <w:b/>
          <w:caps/>
          <w:color w:val="808080"/>
          <w:sz w:val="22"/>
          <w:szCs w:val="22"/>
          <w:lang w:val="sk-SK" w:eastAsia="cs-CZ"/>
        </w:rPr>
      </w:pPr>
    </w:p>
    <w:p w14:paraId="7BA4D4E8" w14:textId="77777777" w:rsidR="004D7005" w:rsidRPr="00E94367" w:rsidRDefault="004D7005" w:rsidP="001F6061">
      <w:pPr>
        <w:keepNext/>
        <w:spacing w:after="60" w:line="276" w:lineRule="auto"/>
        <w:outlineLvl w:val="0"/>
        <w:rPr>
          <w:rFonts w:ascii="Times New Roman" w:hAnsi="Times New Roman"/>
          <w:b/>
          <w:caps/>
          <w:color w:val="808080"/>
          <w:sz w:val="22"/>
          <w:szCs w:val="22"/>
          <w:lang w:val="sk-SK" w:eastAsia="cs-CZ"/>
        </w:rPr>
      </w:pPr>
    </w:p>
    <w:p w14:paraId="7D88B0CE" w14:textId="77777777" w:rsidR="004D7005" w:rsidRPr="00E94367" w:rsidRDefault="004D7005" w:rsidP="001F6061">
      <w:pPr>
        <w:keepNext/>
        <w:spacing w:after="60" w:line="276" w:lineRule="auto"/>
        <w:outlineLvl w:val="0"/>
        <w:rPr>
          <w:rFonts w:ascii="Times New Roman" w:hAnsi="Times New Roman"/>
          <w:b/>
          <w:caps/>
          <w:color w:val="808080"/>
          <w:sz w:val="22"/>
          <w:szCs w:val="22"/>
          <w:lang w:val="sk-SK" w:eastAsia="cs-CZ"/>
        </w:rPr>
      </w:pPr>
    </w:p>
    <w:p w14:paraId="7FF3B7A8" w14:textId="77777777" w:rsidR="004D7005" w:rsidRPr="00E94367" w:rsidRDefault="004D7005" w:rsidP="001F6061">
      <w:pPr>
        <w:keepNext/>
        <w:spacing w:after="60" w:line="276" w:lineRule="auto"/>
        <w:outlineLvl w:val="0"/>
        <w:rPr>
          <w:rFonts w:ascii="Times New Roman" w:hAnsi="Times New Roman"/>
          <w:b/>
          <w:caps/>
          <w:color w:val="808080"/>
          <w:sz w:val="22"/>
          <w:szCs w:val="22"/>
          <w:lang w:val="sk-SK" w:eastAsia="cs-CZ"/>
        </w:rPr>
      </w:pPr>
    </w:p>
    <w:p w14:paraId="43D9ACBB" w14:textId="7DC0BCA0" w:rsidR="004D7005" w:rsidRDefault="004D7005" w:rsidP="001F6061">
      <w:pPr>
        <w:keepNext/>
        <w:spacing w:after="60" w:line="276" w:lineRule="auto"/>
        <w:outlineLvl w:val="0"/>
        <w:rPr>
          <w:rFonts w:ascii="Times New Roman" w:hAnsi="Times New Roman"/>
          <w:b/>
          <w:caps/>
          <w:color w:val="808080"/>
          <w:sz w:val="22"/>
          <w:szCs w:val="22"/>
          <w:lang w:val="sk-SK" w:eastAsia="cs-CZ"/>
        </w:rPr>
      </w:pPr>
    </w:p>
    <w:p w14:paraId="66115456" w14:textId="41DD5E27" w:rsidR="00A03E65" w:rsidRDefault="00A03E65" w:rsidP="001F6061">
      <w:pPr>
        <w:keepNext/>
        <w:spacing w:after="60" w:line="276" w:lineRule="auto"/>
        <w:outlineLvl w:val="0"/>
        <w:rPr>
          <w:rFonts w:ascii="Times New Roman" w:hAnsi="Times New Roman"/>
          <w:b/>
          <w:caps/>
          <w:color w:val="808080"/>
          <w:sz w:val="22"/>
          <w:szCs w:val="22"/>
          <w:lang w:val="sk-SK" w:eastAsia="cs-CZ"/>
        </w:rPr>
      </w:pPr>
    </w:p>
    <w:p w14:paraId="6471E21F" w14:textId="77777777" w:rsidR="00A03E65" w:rsidRPr="00E94367" w:rsidRDefault="00A03E65" w:rsidP="001F6061">
      <w:pPr>
        <w:keepNext/>
        <w:spacing w:after="60" w:line="276" w:lineRule="auto"/>
        <w:outlineLvl w:val="0"/>
        <w:rPr>
          <w:rFonts w:ascii="Times New Roman" w:hAnsi="Times New Roman"/>
          <w:b/>
          <w:caps/>
          <w:color w:val="808080"/>
          <w:sz w:val="22"/>
          <w:szCs w:val="22"/>
          <w:lang w:val="sk-SK" w:eastAsia="cs-CZ"/>
        </w:rPr>
      </w:pPr>
    </w:p>
    <w:p w14:paraId="10C44FCA" w14:textId="77777777" w:rsidR="004D7005" w:rsidRPr="00E94367" w:rsidRDefault="004D7005" w:rsidP="001F6061">
      <w:pPr>
        <w:keepNext/>
        <w:spacing w:after="60" w:line="276" w:lineRule="auto"/>
        <w:outlineLvl w:val="0"/>
        <w:rPr>
          <w:rFonts w:ascii="Times New Roman" w:hAnsi="Times New Roman"/>
          <w:b/>
          <w:caps/>
          <w:color w:val="808080"/>
          <w:sz w:val="22"/>
          <w:szCs w:val="22"/>
          <w:lang w:val="sk-SK" w:eastAsia="cs-CZ"/>
        </w:rPr>
      </w:pPr>
      <w:r w:rsidRPr="00E94367">
        <w:rPr>
          <w:rFonts w:ascii="Times New Roman" w:hAnsi="Times New Roman"/>
          <w:b/>
          <w:caps/>
          <w:color w:val="808080"/>
          <w:sz w:val="22"/>
          <w:szCs w:val="22"/>
          <w:lang w:val="sk-SK" w:eastAsia="cs-CZ"/>
        </w:rPr>
        <w:t xml:space="preserve"> </w:t>
      </w:r>
    </w:p>
    <w:p w14:paraId="5635A14B" w14:textId="77777777" w:rsidR="004D7005" w:rsidRPr="00E94367" w:rsidRDefault="004D7005" w:rsidP="001F6061">
      <w:pPr>
        <w:widowControl w:val="0"/>
        <w:kinsoku w:val="0"/>
        <w:overflowPunct w:val="0"/>
        <w:autoSpaceDE w:val="0"/>
        <w:autoSpaceDN w:val="0"/>
        <w:adjustRightInd w:val="0"/>
        <w:spacing w:line="276" w:lineRule="auto"/>
        <w:outlineLvl w:val="0"/>
        <w:rPr>
          <w:rFonts w:ascii="Times New Roman" w:hAnsi="Times New Roman"/>
          <w:b/>
          <w:bCs/>
          <w:sz w:val="22"/>
          <w:szCs w:val="22"/>
          <w:lang w:val="sk-SK" w:eastAsia="sk-SK"/>
        </w:rPr>
      </w:pPr>
    </w:p>
    <w:p w14:paraId="62799AD4" w14:textId="77777777" w:rsidR="004D7005" w:rsidRPr="00E94367" w:rsidRDefault="004D7005" w:rsidP="001F6061">
      <w:pPr>
        <w:widowControl w:val="0"/>
        <w:kinsoku w:val="0"/>
        <w:overflowPunct w:val="0"/>
        <w:autoSpaceDE w:val="0"/>
        <w:autoSpaceDN w:val="0"/>
        <w:adjustRightInd w:val="0"/>
        <w:spacing w:line="276" w:lineRule="auto"/>
        <w:outlineLvl w:val="0"/>
        <w:rPr>
          <w:rFonts w:ascii="Times New Roman" w:hAnsi="Times New Roman"/>
          <w:b/>
          <w:bCs/>
          <w:sz w:val="22"/>
          <w:szCs w:val="22"/>
          <w:lang w:val="sk-SK" w:eastAsia="sk-SK"/>
        </w:rPr>
      </w:pPr>
    </w:p>
    <w:p w14:paraId="6E359606" w14:textId="77777777" w:rsidR="004D7005" w:rsidRPr="00E94367" w:rsidRDefault="004D7005" w:rsidP="001F6061">
      <w:pPr>
        <w:widowControl w:val="0"/>
        <w:autoSpaceDE w:val="0"/>
        <w:autoSpaceDN w:val="0"/>
        <w:adjustRightInd w:val="0"/>
        <w:spacing w:line="276" w:lineRule="auto"/>
        <w:outlineLvl w:val="0"/>
        <w:rPr>
          <w:rFonts w:ascii="Times New Roman" w:hAnsi="Times New Roman"/>
          <w:sz w:val="22"/>
          <w:szCs w:val="22"/>
          <w:lang w:val="sk-SK" w:eastAsia="sk-SK"/>
        </w:rPr>
      </w:pPr>
    </w:p>
    <w:p w14:paraId="18C94A4F" w14:textId="77777777" w:rsidR="004D7005" w:rsidRPr="00E94367" w:rsidRDefault="004D7005" w:rsidP="001F6061">
      <w:pPr>
        <w:widowControl w:val="0"/>
        <w:autoSpaceDE w:val="0"/>
        <w:autoSpaceDN w:val="0"/>
        <w:adjustRightInd w:val="0"/>
        <w:spacing w:line="276" w:lineRule="auto"/>
        <w:outlineLvl w:val="0"/>
        <w:rPr>
          <w:rFonts w:ascii="Times New Roman" w:hAnsi="Times New Roman"/>
          <w:sz w:val="22"/>
          <w:szCs w:val="22"/>
          <w:lang w:val="sk-SK" w:eastAsia="sk-SK"/>
        </w:rPr>
      </w:pPr>
    </w:p>
    <w:p w14:paraId="7D34825A" w14:textId="77777777" w:rsidR="004D7005" w:rsidRPr="00E94367" w:rsidRDefault="004D7005" w:rsidP="001F6061">
      <w:pPr>
        <w:widowControl w:val="0"/>
        <w:autoSpaceDE w:val="0"/>
        <w:autoSpaceDN w:val="0"/>
        <w:adjustRightInd w:val="0"/>
        <w:spacing w:line="276" w:lineRule="auto"/>
        <w:outlineLvl w:val="0"/>
        <w:rPr>
          <w:rFonts w:ascii="Times New Roman" w:hAnsi="Times New Roman"/>
          <w:sz w:val="22"/>
          <w:szCs w:val="22"/>
          <w:lang w:val="sk-SK" w:eastAsia="sk-SK"/>
        </w:rPr>
      </w:pPr>
    </w:p>
    <w:p w14:paraId="6279A5BD" w14:textId="77777777" w:rsidR="004D7005" w:rsidRPr="00E94367" w:rsidRDefault="004D7005" w:rsidP="001F6061">
      <w:pPr>
        <w:widowControl w:val="0"/>
        <w:autoSpaceDE w:val="0"/>
        <w:autoSpaceDN w:val="0"/>
        <w:adjustRightInd w:val="0"/>
        <w:spacing w:line="276" w:lineRule="auto"/>
        <w:outlineLvl w:val="0"/>
        <w:rPr>
          <w:rFonts w:ascii="Times New Roman" w:hAnsi="Times New Roman"/>
          <w:sz w:val="22"/>
          <w:szCs w:val="22"/>
          <w:lang w:val="sk-SK" w:eastAsia="sk-SK"/>
        </w:rPr>
      </w:pPr>
    </w:p>
    <w:p w14:paraId="6FD824FD" w14:textId="77777777" w:rsidR="004D7005" w:rsidRPr="00E94367" w:rsidRDefault="004D7005" w:rsidP="001F6061">
      <w:pPr>
        <w:widowControl w:val="0"/>
        <w:autoSpaceDE w:val="0"/>
        <w:autoSpaceDN w:val="0"/>
        <w:adjustRightInd w:val="0"/>
        <w:spacing w:line="276" w:lineRule="auto"/>
        <w:outlineLvl w:val="0"/>
        <w:rPr>
          <w:rFonts w:ascii="Times New Roman" w:hAnsi="Times New Roman"/>
          <w:sz w:val="22"/>
          <w:szCs w:val="22"/>
          <w:lang w:val="sk-SK" w:eastAsia="sk-SK"/>
        </w:rPr>
      </w:pPr>
    </w:p>
    <w:p w14:paraId="520FFC3D" w14:textId="77777777" w:rsidR="004D7005" w:rsidRPr="00E94367" w:rsidRDefault="004D7005" w:rsidP="001F6061">
      <w:pPr>
        <w:widowControl w:val="0"/>
        <w:autoSpaceDE w:val="0"/>
        <w:autoSpaceDN w:val="0"/>
        <w:adjustRightInd w:val="0"/>
        <w:spacing w:line="276" w:lineRule="auto"/>
        <w:outlineLvl w:val="0"/>
        <w:rPr>
          <w:rFonts w:ascii="Times New Roman" w:hAnsi="Times New Roman"/>
          <w:sz w:val="22"/>
          <w:szCs w:val="22"/>
          <w:lang w:val="sk-SK" w:eastAsia="sk-SK"/>
        </w:rPr>
      </w:pPr>
    </w:p>
    <w:p w14:paraId="4A4C9397" w14:textId="77777777" w:rsidR="004D7005" w:rsidRPr="00E94367" w:rsidRDefault="004D7005" w:rsidP="001F6061">
      <w:pPr>
        <w:widowControl w:val="0"/>
        <w:autoSpaceDE w:val="0"/>
        <w:autoSpaceDN w:val="0"/>
        <w:adjustRightInd w:val="0"/>
        <w:spacing w:line="276" w:lineRule="auto"/>
        <w:outlineLvl w:val="0"/>
        <w:rPr>
          <w:rFonts w:ascii="Times New Roman" w:hAnsi="Times New Roman"/>
          <w:sz w:val="22"/>
          <w:szCs w:val="22"/>
          <w:lang w:val="sk-SK" w:eastAsia="sk-SK"/>
        </w:rPr>
      </w:pPr>
    </w:p>
    <w:p w14:paraId="4703D8E1" w14:textId="7FFCA4F0" w:rsidR="004D7005" w:rsidRPr="00E94367" w:rsidRDefault="004D7005" w:rsidP="001F6061">
      <w:pPr>
        <w:widowControl w:val="0"/>
        <w:autoSpaceDE w:val="0"/>
        <w:autoSpaceDN w:val="0"/>
        <w:adjustRightInd w:val="0"/>
        <w:spacing w:line="276" w:lineRule="auto"/>
        <w:outlineLvl w:val="0"/>
        <w:rPr>
          <w:rFonts w:ascii="Times New Roman" w:hAnsi="Times New Roman"/>
          <w:b/>
          <w:sz w:val="22"/>
          <w:szCs w:val="22"/>
          <w:lang w:val="sk-SK" w:eastAsia="sk-SK"/>
        </w:rPr>
      </w:pPr>
      <w:r w:rsidRPr="00E94367">
        <w:rPr>
          <w:rFonts w:ascii="Times New Roman" w:hAnsi="Times New Roman"/>
          <w:b/>
          <w:bCs/>
          <w:sz w:val="22"/>
          <w:szCs w:val="22"/>
          <w:lang w:val="sk-SK" w:eastAsia="sk-SK"/>
        </w:rPr>
        <w:t xml:space="preserve"> </w:t>
      </w:r>
    </w:p>
    <w:p w14:paraId="79A407A0" w14:textId="267B76BF" w:rsidR="004D7005" w:rsidRDefault="004D7005" w:rsidP="001F6061">
      <w:pPr>
        <w:widowControl w:val="0"/>
        <w:tabs>
          <w:tab w:val="right" w:leader="dot" w:pos="3960"/>
          <w:tab w:val="right" w:leader="dot" w:pos="7380"/>
          <w:tab w:val="right" w:leader="dot" w:pos="10080"/>
        </w:tabs>
        <w:autoSpaceDE w:val="0"/>
        <w:autoSpaceDN w:val="0"/>
        <w:adjustRightInd w:val="0"/>
        <w:spacing w:line="276" w:lineRule="auto"/>
        <w:jc w:val="both"/>
        <w:rPr>
          <w:rFonts w:ascii="Times New Roman" w:hAnsi="Times New Roman"/>
          <w:sz w:val="22"/>
          <w:szCs w:val="22"/>
          <w:lang w:val="sk-SK" w:eastAsia="sk-SK"/>
        </w:rPr>
      </w:pPr>
      <w:r w:rsidRPr="00E94367">
        <w:rPr>
          <w:rFonts w:ascii="Times New Roman" w:hAnsi="Times New Roman"/>
          <w:b/>
          <w:sz w:val="22"/>
          <w:szCs w:val="22"/>
          <w:lang w:val="sk-SK" w:eastAsia="sk-SK"/>
        </w:rPr>
        <w:t xml:space="preserve">Príloha č. 5 </w:t>
      </w:r>
      <w:r w:rsidRPr="00E94367">
        <w:rPr>
          <w:rFonts w:ascii="Times New Roman" w:hAnsi="Times New Roman"/>
          <w:sz w:val="22"/>
          <w:szCs w:val="22"/>
          <w:lang w:val="sk-SK" w:eastAsia="sk-SK"/>
        </w:rPr>
        <w:t>Projektová dokumentácia a Zadanie (osobitná príloha v </w:t>
      </w:r>
      <w:proofErr w:type="spellStart"/>
      <w:r w:rsidRPr="00E94367">
        <w:rPr>
          <w:rFonts w:ascii="Times New Roman" w:hAnsi="Times New Roman"/>
          <w:sz w:val="22"/>
          <w:szCs w:val="22"/>
          <w:lang w:val="sk-SK" w:eastAsia="sk-SK"/>
        </w:rPr>
        <w:t>xls</w:t>
      </w:r>
      <w:proofErr w:type="spellEnd"/>
      <w:r w:rsidRPr="00E94367">
        <w:rPr>
          <w:rFonts w:ascii="Times New Roman" w:hAnsi="Times New Roman"/>
          <w:sz w:val="22"/>
          <w:szCs w:val="22"/>
          <w:lang w:val="sk-SK" w:eastAsia="sk-SK"/>
        </w:rPr>
        <w:t>. formáte a v </w:t>
      </w:r>
      <w:proofErr w:type="spellStart"/>
      <w:r w:rsidRPr="00E94367">
        <w:rPr>
          <w:rFonts w:ascii="Times New Roman" w:hAnsi="Times New Roman"/>
          <w:sz w:val="22"/>
          <w:szCs w:val="22"/>
          <w:lang w:val="sk-SK" w:eastAsia="sk-SK"/>
        </w:rPr>
        <w:t>pdf</w:t>
      </w:r>
      <w:proofErr w:type="spellEnd"/>
      <w:r w:rsidRPr="00E94367">
        <w:rPr>
          <w:rFonts w:ascii="Times New Roman" w:hAnsi="Times New Roman"/>
          <w:sz w:val="22"/>
          <w:szCs w:val="22"/>
          <w:lang w:val="sk-SK" w:eastAsia="sk-SK"/>
        </w:rPr>
        <w:t>. formáte)</w:t>
      </w:r>
    </w:p>
    <w:p w14:paraId="69873CA0" w14:textId="2EE888DF" w:rsidR="005D43EA" w:rsidRPr="00151144" w:rsidRDefault="005D43EA" w:rsidP="001F6061">
      <w:pPr>
        <w:widowControl w:val="0"/>
        <w:tabs>
          <w:tab w:val="right" w:leader="dot" w:pos="3960"/>
          <w:tab w:val="right" w:leader="dot" w:pos="7380"/>
          <w:tab w:val="right" w:leader="dot" w:pos="10080"/>
        </w:tabs>
        <w:autoSpaceDE w:val="0"/>
        <w:autoSpaceDN w:val="0"/>
        <w:adjustRightInd w:val="0"/>
        <w:spacing w:line="276" w:lineRule="auto"/>
        <w:jc w:val="both"/>
        <w:rPr>
          <w:rFonts w:ascii="Times New Roman" w:hAnsi="Times New Roman"/>
          <w:b/>
          <w:sz w:val="22"/>
          <w:szCs w:val="22"/>
          <w:lang w:val="sk-SK" w:eastAsia="sk-SK"/>
        </w:rPr>
      </w:pPr>
      <w:r w:rsidRPr="005D43EA">
        <w:rPr>
          <w:rFonts w:ascii="Times New Roman" w:hAnsi="Times New Roman"/>
          <w:b/>
          <w:sz w:val="22"/>
          <w:szCs w:val="22"/>
          <w:lang w:val="sk-SK" w:eastAsia="sk-SK"/>
        </w:rPr>
        <w:t xml:space="preserve">Príloha č. 6 </w:t>
      </w:r>
      <w:r w:rsidRPr="005D43EA">
        <w:rPr>
          <w:rFonts w:ascii="Times New Roman" w:hAnsi="Times New Roman"/>
          <w:bCs/>
          <w:sz w:val="22"/>
          <w:szCs w:val="22"/>
          <w:lang w:val="sk-SK" w:eastAsia="sk-SK"/>
        </w:rPr>
        <w:t xml:space="preserve">Jed formulár (osobitná príloha </w:t>
      </w:r>
      <w:proofErr w:type="spellStart"/>
      <w:r w:rsidRPr="005D43EA">
        <w:rPr>
          <w:rFonts w:ascii="Times New Roman" w:hAnsi="Times New Roman"/>
          <w:bCs/>
          <w:sz w:val="22"/>
          <w:szCs w:val="22"/>
          <w:lang w:val="sk-SK" w:eastAsia="sk-SK"/>
        </w:rPr>
        <w:t>edit</w:t>
      </w:r>
      <w:proofErr w:type="spellEnd"/>
      <w:r w:rsidRPr="005D43EA">
        <w:rPr>
          <w:rFonts w:ascii="Times New Roman" w:hAnsi="Times New Roman"/>
          <w:bCs/>
          <w:sz w:val="22"/>
          <w:szCs w:val="22"/>
          <w:lang w:val="sk-SK" w:eastAsia="sk-SK"/>
        </w:rPr>
        <w:t>. formáte)</w:t>
      </w:r>
    </w:p>
    <w:p w14:paraId="24C587CD" w14:textId="77777777" w:rsidR="004D7005" w:rsidRPr="00151144" w:rsidRDefault="004D7005" w:rsidP="001F6061">
      <w:pPr>
        <w:widowControl w:val="0"/>
        <w:autoSpaceDE w:val="0"/>
        <w:autoSpaceDN w:val="0"/>
        <w:adjustRightInd w:val="0"/>
        <w:spacing w:line="276" w:lineRule="auto"/>
        <w:rPr>
          <w:rFonts w:ascii="Times New Roman" w:hAnsi="Times New Roman"/>
          <w:sz w:val="22"/>
          <w:szCs w:val="22"/>
          <w:lang w:val="sk-SK" w:eastAsia="sk-SK"/>
        </w:rPr>
      </w:pPr>
    </w:p>
    <w:p w14:paraId="48F794EB" w14:textId="77777777" w:rsidR="004D7005" w:rsidRPr="00151144" w:rsidRDefault="004D7005" w:rsidP="001F6061">
      <w:pPr>
        <w:spacing w:line="276" w:lineRule="auto"/>
        <w:jc w:val="both"/>
        <w:rPr>
          <w:rFonts w:ascii="Times New Roman" w:hAnsi="Times New Roman"/>
          <w:b/>
          <w:sz w:val="22"/>
          <w:szCs w:val="22"/>
          <w:lang w:val="sk-SK" w:eastAsia="sk-SK"/>
        </w:rPr>
      </w:pPr>
    </w:p>
    <w:p w14:paraId="5D18E638" w14:textId="77777777" w:rsidR="004D7005" w:rsidRPr="00151144" w:rsidRDefault="004D7005" w:rsidP="001F6061">
      <w:pPr>
        <w:widowControl w:val="0"/>
        <w:autoSpaceDE w:val="0"/>
        <w:autoSpaceDN w:val="0"/>
        <w:adjustRightInd w:val="0"/>
        <w:spacing w:line="276" w:lineRule="auto"/>
        <w:jc w:val="center"/>
        <w:rPr>
          <w:rFonts w:ascii="Times New Roman" w:hAnsi="Times New Roman"/>
          <w:b/>
          <w:sz w:val="22"/>
          <w:szCs w:val="22"/>
          <w:lang w:val="sk-SK" w:eastAsia="sk-SK"/>
        </w:rPr>
      </w:pPr>
    </w:p>
    <w:p w14:paraId="1F44CCEF" w14:textId="77777777" w:rsidR="004D7005" w:rsidRPr="00151144" w:rsidRDefault="004D7005" w:rsidP="001F6061">
      <w:pPr>
        <w:widowControl w:val="0"/>
        <w:autoSpaceDE w:val="0"/>
        <w:autoSpaceDN w:val="0"/>
        <w:adjustRightInd w:val="0"/>
        <w:spacing w:line="276" w:lineRule="auto"/>
        <w:jc w:val="center"/>
        <w:rPr>
          <w:rFonts w:ascii="Times New Roman" w:hAnsi="Times New Roman"/>
          <w:b/>
          <w:sz w:val="22"/>
          <w:szCs w:val="22"/>
          <w:lang w:val="sk-SK" w:eastAsia="sk-SK"/>
        </w:rPr>
      </w:pPr>
    </w:p>
    <w:p w14:paraId="2D76B774" w14:textId="77777777" w:rsidR="004D7005" w:rsidRPr="00151144" w:rsidRDefault="004D7005" w:rsidP="001F6061">
      <w:pPr>
        <w:widowControl w:val="0"/>
        <w:autoSpaceDE w:val="0"/>
        <w:autoSpaceDN w:val="0"/>
        <w:adjustRightInd w:val="0"/>
        <w:spacing w:line="276" w:lineRule="auto"/>
        <w:rPr>
          <w:rFonts w:ascii="Times New Roman" w:hAnsi="Times New Roman"/>
          <w:sz w:val="22"/>
          <w:szCs w:val="22"/>
          <w:lang w:val="sk-SK" w:eastAsia="sk-SK"/>
        </w:rPr>
      </w:pPr>
    </w:p>
    <w:p w14:paraId="3E68B3AF" w14:textId="77777777" w:rsidR="004D7005" w:rsidRPr="00151144" w:rsidRDefault="004D7005" w:rsidP="001F6061">
      <w:pPr>
        <w:widowControl w:val="0"/>
        <w:autoSpaceDE w:val="0"/>
        <w:autoSpaceDN w:val="0"/>
        <w:adjustRightInd w:val="0"/>
        <w:spacing w:line="276" w:lineRule="auto"/>
        <w:rPr>
          <w:rFonts w:ascii="Times New Roman" w:hAnsi="Times New Roman"/>
          <w:sz w:val="22"/>
          <w:szCs w:val="22"/>
          <w:lang w:val="sk-SK" w:eastAsia="sk-SK"/>
        </w:rPr>
      </w:pPr>
    </w:p>
    <w:p w14:paraId="51C2128C" w14:textId="77777777" w:rsidR="004D7005" w:rsidRPr="00151144" w:rsidRDefault="004D7005" w:rsidP="001F6061">
      <w:pPr>
        <w:widowControl w:val="0"/>
        <w:autoSpaceDE w:val="0"/>
        <w:autoSpaceDN w:val="0"/>
        <w:adjustRightInd w:val="0"/>
        <w:spacing w:line="276" w:lineRule="auto"/>
        <w:rPr>
          <w:rFonts w:ascii="Times New Roman" w:hAnsi="Times New Roman"/>
          <w:sz w:val="22"/>
          <w:szCs w:val="22"/>
          <w:lang w:val="sk-SK" w:eastAsia="sk-SK"/>
        </w:rPr>
      </w:pPr>
    </w:p>
    <w:p w14:paraId="1D4E53C3" w14:textId="77777777" w:rsidR="004D7005" w:rsidRPr="00151144" w:rsidRDefault="004D7005" w:rsidP="001F6061">
      <w:pPr>
        <w:widowControl w:val="0"/>
        <w:autoSpaceDE w:val="0"/>
        <w:autoSpaceDN w:val="0"/>
        <w:adjustRightInd w:val="0"/>
        <w:spacing w:line="276" w:lineRule="auto"/>
        <w:rPr>
          <w:rFonts w:ascii="Times New Roman" w:hAnsi="Times New Roman"/>
          <w:sz w:val="22"/>
          <w:szCs w:val="22"/>
          <w:lang w:val="sk-SK" w:eastAsia="sk-SK"/>
        </w:rPr>
      </w:pPr>
    </w:p>
    <w:p w14:paraId="60F01D94" w14:textId="77777777" w:rsidR="004D7005" w:rsidRPr="00151144" w:rsidRDefault="004D7005" w:rsidP="001F6061">
      <w:pPr>
        <w:suppressAutoHyphens/>
        <w:spacing w:line="276" w:lineRule="auto"/>
        <w:rPr>
          <w:rFonts w:ascii="Times New Roman" w:hAnsi="Times New Roman"/>
          <w:noProof/>
          <w:sz w:val="22"/>
          <w:szCs w:val="22"/>
          <w:lang w:val="sk-SK" w:eastAsia="zh-CN"/>
        </w:rPr>
      </w:pPr>
    </w:p>
    <w:p w14:paraId="57E8C1CB" w14:textId="0F81EA4C" w:rsidR="00DC1DB7" w:rsidRPr="00151144" w:rsidRDefault="00DC1DB7" w:rsidP="001F6061">
      <w:pPr>
        <w:pStyle w:val="BodyText1"/>
        <w:spacing w:line="276" w:lineRule="auto"/>
        <w:jc w:val="both"/>
        <w:rPr>
          <w:rFonts w:ascii="Times New Roman" w:hAnsi="Times New Roman"/>
          <w:sz w:val="22"/>
          <w:szCs w:val="22"/>
        </w:rPr>
      </w:pPr>
    </w:p>
    <w:sectPr w:rsidR="00DC1DB7" w:rsidRPr="00151144" w:rsidSect="00F76787">
      <w:headerReference w:type="default" r:id="rId18"/>
      <w:footerReference w:type="default" r:id="rId19"/>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C1514" w14:textId="77777777" w:rsidR="00BD64CB" w:rsidRDefault="00BD64CB">
      <w:r>
        <w:separator/>
      </w:r>
    </w:p>
    <w:p w14:paraId="7F016A97" w14:textId="77777777" w:rsidR="00BD64CB" w:rsidRDefault="00BD64CB"/>
  </w:endnote>
  <w:endnote w:type="continuationSeparator" w:id="0">
    <w:p w14:paraId="1B58BBC9" w14:textId="77777777" w:rsidR="00BD64CB" w:rsidRDefault="00BD64CB">
      <w:r>
        <w:continuationSeparator/>
      </w:r>
    </w:p>
    <w:p w14:paraId="3628BC1A" w14:textId="77777777" w:rsidR="00BD64CB" w:rsidRDefault="00BD64CB"/>
  </w:endnote>
  <w:endnote w:type="continuationNotice" w:id="1">
    <w:p w14:paraId="47A27476" w14:textId="77777777" w:rsidR="00BD64CB" w:rsidRDefault="00BD6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altName w:val="Yu Gothic"/>
    <w:charset w:val="80"/>
    <w:family w:val="auto"/>
    <w:pitch w:val="variable"/>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utami">
    <w:panose1 w:val="02000500000000000000"/>
    <w:charset w:val="00"/>
    <w:family w:val="swiss"/>
    <w:pitch w:val="variable"/>
    <w:sig w:usb0="00200003" w:usb1="00000000" w:usb2="00000000" w:usb3="00000000" w:csb0="00000001" w:csb1="00000000"/>
  </w:font>
  <w:font w:name="Liberation Sans">
    <w:altName w:val="Arial"/>
    <w:panose1 w:val="00000000000000000000"/>
    <w:charset w:val="EE"/>
    <w:family w:val="modern"/>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9DE7" w14:textId="77777777" w:rsidR="008B7798" w:rsidRDefault="008B779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1F4F5" w14:textId="77777777" w:rsidR="001F6061" w:rsidRPr="008B7798" w:rsidRDefault="001F6061" w:rsidP="008B779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50077" w14:textId="77777777" w:rsidR="008B7798" w:rsidRDefault="008B7798">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C207" w14:textId="77777777" w:rsidR="001F6061" w:rsidRPr="008B7798" w:rsidRDefault="001F6061" w:rsidP="008B779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23E0F" w14:textId="77777777" w:rsidR="00BD64CB" w:rsidRDefault="00BD64CB">
      <w:r>
        <w:separator/>
      </w:r>
    </w:p>
    <w:p w14:paraId="4D5374CE" w14:textId="77777777" w:rsidR="00BD64CB" w:rsidRDefault="00BD64CB"/>
  </w:footnote>
  <w:footnote w:type="continuationSeparator" w:id="0">
    <w:p w14:paraId="5557B7F8" w14:textId="77777777" w:rsidR="00BD64CB" w:rsidRDefault="00BD64CB">
      <w:r>
        <w:continuationSeparator/>
      </w:r>
    </w:p>
    <w:p w14:paraId="21398514" w14:textId="77777777" w:rsidR="00BD64CB" w:rsidRDefault="00BD64CB"/>
  </w:footnote>
  <w:footnote w:type="continuationNotice" w:id="1">
    <w:p w14:paraId="108E9490" w14:textId="77777777" w:rsidR="00BD64CB" w:rsidRDefault="00BD6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40DE7" w14:textId="77777777" w:rsidR="008B7798" w:rsidRDefault="008B779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2F7E" w14:textId="254F8F60" w:rsidR="001F6061" w:rsidRPr="008B7798" w:rsidRDefault="001F6061" w:rsidP="008B779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BE98" w14:textId="77777777" w:rsidR="008B7798" w:rsidRDefault="008B7798">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C205" w14:textId="4D545D0C" w:rsidR="001F6061" w:rsidRPr="00624DC2" w:rsidRDefault="001F6061">
    <w:pPr>
      <w:pStyle w:val="Hlavika"/>
      <w:tabs>
        <w:tab w:val="left" w:pos="709"/>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402"/>
    <w:multiLevelType w:val="multilevel"/>
    <w:tmpl w:val="00000885"/>
    <w:lvl w:ilvl="0">
      <w:start w:val="1"/>
      <w:numFmt w:val="upperRoman"/>
      <w:lvlText w:val="%1."/>
      <w:lvlJc w:val="left"/>
      <w:pPr>
        <w:ind w:left="646" w:hanging="428"/>
      </w:pPr>
      <w:rPr>
        <w:rFonts w:ascii="Times New Roman" w:hAnsi="Times New Roman" w:cs="Times New Roman"/>
        <w:b/>
        <w:bCs/>
        <w:w w:val="99"/>
        <w:sz w:val="24"/>
        <w:szCs w:val="24"/>
      </w:rPr>
    </w:lvl>
    <w:lvl w:ilvl="1">
      <w:start w:val="1"/>
      <w:numFmt w:val="decimal"/>
      <w:lvlText w:val="%2."/>
      <w:lvlJc w:val="left"/>
      <w:pPr>
        <w:ind w:left="742" w:hanging="240"/>
      </w:pPr>
      <w:rPr>
        <w:rFonts w:ascii="Times New Roman" w:hAnsi="Times New Roman" w:cs="Times New Roman"/>
        <w:b/>
        <w:bCs/>
        <w:spacing w:val="-2"/>
        <w:w w:val="100"/>
        <w:sz w:val="24"/>
        <w:szCs w:val="24"/>
      </w:rPr>
    </w:lvl>
    <w:lvl w:ilvl="2">
      <w:start w:val="1"/>
      <w:numFmt w:val="lowerLetter"/>
      <w:lvlText w:val="%3)"/>
      <w:lvlJc w:val="left"/>
      <w:pPr>
        <w:ind w:left="1030" w:hanging="246"/>
      </w:pPr>
      <w:rPr>
        <w:rFonts w:ascii="Times New Roman" w:hAnsi="Times New Roman" w:cs="Times New Roman"/>
        <w:b w:val="0"/>
        <w:bCs w:val="0"/>
        <w:spacing w:val="-5"/>
        <w:w w:val="100"/>
        <w:sz w:val="24"/>
        <w:szCs w:val="24"/>
      </w:rPr>
    </w:lvl>
    <w:lvl w:ilvl="3">
      <w:numFmt w:val="bullet"/>
      <w:lvlText w:val="•"/>
      <w:lvlJc w:val="left"/>
      <w:pPr>
        <w:ind w:left="2120" w:hanging="246"/>
      </w:pPr>
    </w:lvl>
    <w:lvl w:ilvl="4">
      <w:numFmt w:val="bullet"/>
      <w:lvlText w:val="•"/>
      <w:lvlJc w:val="left"/>
      <w:pPr>
        <w:ind w:left="3201" w:hanging="246"/>
      </w:pPr>
    </w:lvl>
    <w:lvl w:ilvl="5">
      <w:numFmt w:val="bullet"/>
      <w:lvlText w:val="•"/>
      <w:lvlJc w:val="left"/>
      <w:pPr>
        <w:ind w:left="4282" w:hanging="246"/>
      </w:pPr>
    </w:lvl>
    <w:lvl w:ilvl="6">
      <w:numFmt w:val="bullet"/>
      <w:lvlText w:val="•"/>
      <w:lvlJc w:val="left"/>
      <w:pPr>
        <w:ind w:left="5363" w:hanging="246"/>
      </w:pPr>
    </w:lvl>
    <w:lvl w:ilvl="7">
      <w:numFmt w:val="bullet"/>
      <w:lvlText w:val="•"/>
      <w:lvlJc w:val="left"/>
      <w:pPr>
        <w:ind w:left="6444" w:hanging="246"/>
      </w:pPr>
    </w:lvl>
    <w:lvl w:ilvl="8">
      <w:numFmt w:val="bullet"/>
      <w:lvlText w:val="•"/>
      <w:lvlJc w:val="left"/>
      <w:pPr>
        <w:ind w:left="7524" w:hanging="246"/>
      </w:pPr>
    </w:lvl>
  </w:abstractNum>
  <w:abstractNum w:abstractNumId="3" w15:restartNumberingAfterBreak="0">
    <w:nsid w:val="00000404"/>
    <w:multiLevelType w:val="multilevel"/>
    <w:tmpl w:val="00000887"/>
    <w:lvl w:ilvl="0">
      <w:numFmt w:val="bullet"/>
      <w:lvlText w:val=""/>
      <w:lvlJc w:val="left"/>
      <w:pPr>
        <w:ind w:left="502" w:hanging="284"/>
      </w:pPr>
      <w:rPr>
        <w:rFonts w:ascii="Symbol" w:hAnsi="Symbol"/>
        <w:b w:val="0"/>
        <w:w w:val="100"/>
        <w:sz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4" w15:restartNumberingAfterBreak="0">
    <w:nsid w:val="00000405"/>
    <w:multiLevelType w:val="multilevel"/>
    <w:tmpl w:val="00000888"/>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5" w15:restartNumberingAfterBreak="0">
    <w:nsid w:val="00000408"/>
    <w:multiLevelType w:val="multilevel"/>
    <w:tmpl w:val="0000088B"/>
    <w:lvl w:ilvl="0">
      <w:start w:val="1"/>
      <w:numFmt w:val="lowerLetter"/>
      <w:lvlText w:val="%1)"/>
      <w:lvlJc w:val="left"/>
      <w:pPr>
        <w:ind w:left="787" w:hanging="284"/>
      </w:pPr>
      <w:rPr>
        <w:rFonts w:ascii="Times New Roman" w:hAnsi="Times New Roman" w:cs="Times New Roman"/>
        <w:b w:val="0"/>
        <w:bCs w:val="0"/>
        <w:spacing w:val="-23"/>
        <w:w w:val="99"/>
        <w:sz w:val="24"/>
        <w:szCs w:val="24"/>
      </w:rPr>
    </w:lvl>
    <w:lvl w:ilvl="1">
      <w:numFmt w:val="bullet"/>
      <w:lvlText w:val=""/>
      <w:lvlJc w:val="left"/>
      <w:pPr>
        <w:ind w:left="1211" w:hanging="204"/>
      </w:pPr>
      <w:rPr>
        <w:rFonts w:ascii="Symbol" w:hAnsi="Symbol"/>
        <w:b w:val="0"/>
        <w:w w:val="100"/>
        <w:sz w:val="24"/>
      </w:rPr>
    </w:lvl>
    <w:lvl w:ilvl="2">
      <w:numFmt w:val="bullet"/>
      <w:lvlText w:val="•"/>
      <w:lvlJc w:val="left"/>
      <w:pPr>
        <w:ind w:left="2179" w:hanging="204"/>
      </w:pPr>
    </w:lvl>
    <w:lvl w:ilvl="3">
      <w:numFmt w:val="bullet"/>
      <w:lvlText w:val="•"/>
      <w:lvlJc w:val="left"/>
      <w:pPr>
        <w:ind w:left="3153" w:hanging="204"/>
      </w:pPr>
    </w:lvl>
    <w:lvl w:ilvl="4">
      <w:numFmt w:val="bullet"/>
      <w:lvlText w:val="•"/>
      <w:lvlJc w:val="left"/>
      <w:pPr>
        <w:ind w:left="4127" w:hanging="204"/>
      </w:pPr>
    </w:lvl>
    <w:lvl w:ilvl="5">
      <w:numFmt w:val="bullet"/>
      <w:lvlText w:val="•"/>
      <w:lvlJc w:val="left"/>
      <w:pPr>
        <w:ind w:left="5101" w:hanging="204"/>
      </w:pPr>
    </w:lvl>
    <w:lvl w:ilvl="6">
      <w:numFmt w:val="bullet"/>
      <w:lvlText w:val="•"/>
      <w:lvlJc w:val="left"/>
      <w:pPr>
        <w:ind w:left="6075" w:hanging="204"/>
      </w:pPr>
    </w:lvl>
    <w:lvl w:ilvl="7">
      <w:numFmt w:val="bullet"/>
      <w:lvlText w:val="•"/>
      <w:lvlJc w:val="left"/>
      <w:pPr>
        <w:ind w:left="7049" w:hanging="204"/>
      </w:pPr>
    </w:lvl>
    <w:lvl w:ilvl="8">
      <w:numFmt w:val="bullet"/>
      <w:lvlText w:val="•"/>
      <w:lvlJc w:val="left"/>
      <w:pPr>
        <w:ind w:left="8023" w:hanging="204"/>
      </w:pPr>
    </w:lvl>
  </w:abstractNum>
  <w:abstractNum w:abstractNumId="6" w15:restartNumberingAfterBreak="0">
    <w:nsid w:val="00000409"/>
    <w:multiLevelType w:val="multilevel"/>
    <w:tmpl w:val="0000088C"/>
    <w:lvl w:ilvl="0">
      <w:start w:val="1"/>
      <w:numFmt w:val="lowerLetter"/>
      <w:lvlText w:val="%1)"/>
      <w:lvlJc w:val="left"/>
      <w:pPr>
        <w:ind w:left="502" w:hanging="284"/>
      </w:pPr>
      <w:rPr>
        <w:rFonts w:ascii="Times New Roman" w:hAnsi="Times New Roman" w:cs="Times New Roman"/>
        <w:b w:val="0"/>
        <w:bCs w:val="0"/>
        <w:spacing w:val="-23"/>
        <w:w w:val="99"/>
        <w:sz w:val="24"/>
        <w:szCs w:val="24"/>
      </w:rPr>
    </w:lvl>
    <w:lvl w:ilvl="1">
      <w:numFmt w:val="bullet"/>
      <w:lvlText w:val="•"/>
      <w:lvlJc w:val="left"/>
      <w:pPr>
        <w:ind w:left="1418" w:hanging="284"/>
      </w:pPr>
    </w:lvl>
    <w:lvl w:ilvl="2">
      <w:numFmt w:val="bullet"/>
      <w:lvlText w:val="•"/>
      <w:lvlJc w:val="left"/>
      <w:pPr>
        <w:ind w:left="2337" w:hanging="284"/>
      </w:pPr>
    </w:lvl>
    <w:lvl w:ilvl="3">
      <w:numFmt w:val="bullet"/>
      <w:lvlText w:val="•"/>
      <w:lvlJc w:val="left"/>
      <w:pPr>
        <w:ind w:left="3255" w:hanging="284"/>
      </w:pPr>
    </w:lvl>
    <w:lvl w:ilvl="4">
      <w:numFmt w:val="bullet"/>
      <w:lvlText w:val="•"/>
      <w:lvlJc w:val="left"/>
      <w:pPr>
        <w:ind w:left="4174" w:hanging="284"/>
      </w:pPr>
    </w:lvl>
    <w:lvl w:ilvl="5">
      <w:numFmt w:val="bullet"/>
      <w:lvlText w:val="•"/>
      <w:lvlJc w:val="left"/>
      <w:pPr>
        <w:ind w:left="5093" w:hanging="284"/>
      </w:pPr>
    </w:lvl>
    <w:lvl w:ilvl="6">
      <w:numFmt w:val="bullet"/>
      <w:lvlText w:val="•"/>
      <w:lvlJc w:val="left"/>
      <w:pPr>
        <w:ind w:left="6011" w:hanging="284"/>
      </w:pPr>
    </w:lvl>
    <w:lvl w:ilvl="7">
      <w:numFmt w:val="bullet"/>
      <w:lvlText w:val="•"/>
      <w:lvlJc w:val="left"/>
      <w:pPr>
        <w:ind w:left="6930" w:hanging="284"/>
      </w:pPr>
    </w:lvl>
    <w:lvl w:ilvl="8">
      <w:numFmt w:val="bullet"/>
      <w:lvlText w:val="•"/>
      <w:lvlJc w:val="left"/>
      <w:pPr>
        <w:ind w:left="7849" w:hanging="284"/>
      </w:pPr>
    </w:lvl>
  </w:abstractNum>
  <w:abstractNum w:abstractNumId="7" w15:restartNumberingAfterBreak="0">
    <w:nsid w:val="0100091C"/>
    <w:multiLevelType w:val="hybridMultilevel"/>
    <w:tmpl w:val="E45C63BE"/>
    <w:lvl w:ilvl="0" w:tplc="EA5EB442">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01746E2D"/>
    <w:multiLevelType w:val="hybridMultilevel"/>
    <w:tmpl w:val="F6A4B346"/>
    <w:lvl w:ilvl="0" w:tplc="45C88356">
      <w:start w:val="1"/>
      <w:numFmt w:val="decimal"/>
      <w:lvlText w:val="%1."/>
      <w:lvlJc w:val="left"/>
      <w:pPr>
        <w:ind w:left="60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01FD69CE"/>
    <w:multiLevelType w:val="singleLevel"/>
    <w:tmpl w:val="0405000F"/>
    <w:lvl w:ilvl="0">
      <w:start w:val="1"/>
      <w:numFmt w:val="decimal"/>
      <w:lvlText w:val="%1."/>
      <w:lvlJc w:val="left"/>
      <w:pPr>
        <w:tabs>
          <w:tab w:val="num" w:pos="360"/>
        </w:tabs>
        <w:ind w:left="360" w:hanging="360"/>
      </w:pPr>
      <w:rPr>
        <w:rFonts w:cs="Times New Roman"/>
      </w:rPr>
    </w:lvl>
  </w:abstractNum>
  <w:abstractNum w:abstractNumId="10" w15:restartNumberingAfterBreak="0">
    <w:nsid w:val="020D69D4"/>
    <w:multiLevelType w:val="hybridMultilevel"/>
    <w:tmpl w:val="8C4252C8"/>
    <w:lvl w:ilvl="0" w:tplc="9BEADD86">
      <w:start w:val="1"/>
      <w:numFmt w:val="decimal"/>
      <w:lvlText w:val="%1."/>
      <w:lvlJc w:val="left"/>
      <w:pPr>
        <w:ind w:left="60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D5210D"/>
    <w:multiLevelType w:val="hybridMultilevel"/>
    <w:tmpl w:val="E744C700"/>
    <w:lvl w:ilvl="0" w:tplc="CBAAF768">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rPr>
        <w:rFonts w:cs="Times New Roman"/>
      </w:rPr>
    </w:lvl>
    <w:lvl w:ilvl="2" w:tplc="041B001B">
      <w:start w:val="1"/>
      <w:numFmt w:val="lowerRoman"/>
      <w:lvlText w:val="%3."/>
      <w:lvlJc w:val="right"/>
      <w:pPr>
        <w:tabs>
          <w:tab w:val="num" w:pos="2184"/>
        </w:tabs>
        <w:ind w:left="2184" w:hanging="180"/>
      </w:pPr>
      <w:rPr>
        <w:rFonts w:cs="Times New Roman"/>
      </w:rPr>
    </w:lvl>
    <w:lvl w:ilvl="3" w:tplc="041B000F">
      <w:start w:val="1"/>
      <w:numFmt w:val="decimal"/>
      <w:lvlText w:val="%4."/>
      <w:lvlJc w:val="left"/>
      <w:pPr>
        <w:tabs>
          <w:tab w:val="num" w:pos="2904"/>
        </w:tabs>
        <w:ind w:left="2904" w:hanging="360"/>
      </w:pPr>
      <w:rPr>
        <w:rFonts w:cs="Times New Roman"/>
      </w:rPr>
    </w:lvl>
    <w:lvl w:ilvl="4" w:tplc="041B0019">
      <w:start w:val="1"/>
      <w:numFmt w:val="lowerLetter"/>
      <w:lvlText w:val="%5."/>
      <w:lvlJc w:val="left"/>
      <w:pPr>
        <w:tabs>
          <w:tab w:val="num" w:pos="3624"/>
        </w:tabs>
        <w:ind w:left="3624" w:hanging="360"/>
      </w:pPr>
      <w:rPr>
        <w:rFonts w:cs="Times New Roman"/>
      </w:rPr>
    </w:lvl>
    <w:lvl w:ilvl="5" w:tplc="041B001B">
      <w:start w:val="1"/>
      <w:numFmt w:val="lowerRoman"/>
      <w:lvlText w:val="%6."/>
      <w:lvlJc w:val="right"/>
      <w:pPr>
        <w:tabs>
          <w:tab w:val="num" w:pos="4344"/>
        </w:tabs>
        <w:ind w:left="4344" w:hanging="180"/>
      </w:pPr>
      <w:rPr>
        <w:rFonts w:cs="Times New Roman"/>
      </w:rPr>
    </w:lvl>
    <w:lvl w:ilvl="6" w:tplc="041B000F">
      <w:start w:val="1"/>
      <w:numFmt w:val="decimal"/>
      <w:lvlText w:val="%7."/>
      <w:lvlJc w:val="left"/>
      <w:pPr>
        <w:tabs>
          <w:tab w:val="num" w:pos="5064"/>
        </w:tabs>
        <w:ind w:left="5064" w:hanging="360"/>
      </w:pPr>
      <w:rPr>
        <w:rFonts w:cs="Times New Roman"/>
      </w:rPr>
    </w:lvl>
    <w:lvl w:ilvl="7" w:tplc="041B0019">
      <w:start w:val="1"/>
      <w:numFmt w:val="lowerLetter"/>
      <w:lvlText w:val="%8."/>
      <w:lvlJc w:val="left"/>
      <w:pPr>
        <w:tabs>
          <w:tab w:val="num" w:pos="5784"/>
        </w:tabs>
        <w:ind w:left="5784" w:hanging="360"/>
      </w:pPr>
      <w:rPr>
        <w:rFonts w:cs="Times New Roman"/>
      </w:rPr>
    </w:lvl>
    <w:lvl w:ilvl="8" w:tplc="041B001B">
      <w:start w:val="1"/>
      <w:numFmt w:val="lowerRoman"/>
      <w:lvlText w:val="%9."/>
      <w:lvlJc w:val="right"/>
      <w:pPr>
        <w:tabs>
          <w:tab w:val="num" w:pos="6504"/>
        </w:tabs>
        <w:ind w:left="6504" w:hanging="180"/>
      </w:pPr>
      <w:rPr>
        <w:rFonts w:cs="Times New Roman"/>
      </w:rPr>
    </w:lvl>
  </w:abstractNum>
  <w:abstractNum w:abstractNumId="13" w15:restartNumberingAfterBreak="0">
    <w:nsid w:val="0A940726"/>
    <w:multiLevelType w:val="hybridMultilevel"/>
    <w:tmpl w:val="9DDC77C0"/>
    <w:lvl w:ilvl="0" w:tplc="041B0001">
      <w:start w:val="1"/>
      <w:numFmt w:val="bullet"/>
      <w:lvlText w:val=""/>
      <w:lvlJc w:val="left"/>
      <w:pPr>
        <w:ind w:left="2340" w:hanging="360"/>
      </w:pPr>
      <w:rPr>
        <w:rFonts w:ascii="Symbol" w:hAnsi="Symbol" w:hint="default"/>
      </w:rPr>
    </w:lvl>
    <w:lvl w:ilvl="1" w:tplc="041B0003" w:tentative="1">
      <w:start w:val="1"/>
      <w:numFmt w:val="bullet"/>
      <w:lvlText w:val="o"/>
      <w:lvlJc w:val="left"/>
      <w:pPr>
        <w:ind w:left="3060" w:hanging="360"/>
      </w:pPr>
      <w:rPr>
        <w:rFonts w:ascii="Courier New" w:hAnsi="Courier New" w:cs="Courier New" w:hint="default"/>
      </w:rPr>
    </w:lvl>
    <w:lvl w:ilvl="2" w:tplc="041B0005" w:tentative="1">
      <w:start w:val="1"/>
      <w:numFmt w:val="bullet"/>
      <w:lvlText w:val=""/>
      <w:lvlJc w:val="left"/>
      <w:pPr>
        <w:ind w:left="3780" w:hanging="360"/>
      </w:pPr>
      <w:rPr>
        <w:rFonts w:ascii="Wingdings" w:hAnsi="Wingdings" w:hint="default"/>
      </w:rPr>
    </w:lvl>
    <w:lvl w:ilvl="3" w:tplc="041B0001" w:tentative="1">
      <w:start w:val="1"/>
      <w:numFmt w:val="bullet"/>
      <w:lvlText w:val=""/>
      <w:lvlJc w:val="left"/>
      <w:pPr>
        <w:ind w:left="4500" w:hanging="360"/>
      </w:pPr>
      <w:rPr>
        <w:rFonts w:ascii="Symbol" w:hAnsi="Symbol" w:hint="default"/>
      </w:rPr>
    </w:lvl>
    <w:lvl w:ilvl="4" w:tplc="041B0003" w:tentative="1">
      <w:start w:val="1"/>
      <w:numFmt w:val="bullet"/>
      <w:lvlText w:val="o"/>
      <w:lvlJc w:val="left"/>
      <w:pPr>
        <w:ind w:left="5220" w:hanging="360"/>
      </w:pPr>
      <w:rPr>
        <w:rFonts w:ascii="Courier New" w:hAnsi="Courier New" w:cs="Courier New" w:hint="default"/>
      </w:rPr>
    </w:lvl>
    <w:lvl w:ilvl="5" w:tplc="041B0005" w:tentative="1">
      <w:start w:val="1"/>
      <w:numFmt w:val="bullet"/>
      <w:lvlText w:val=""/>
      <w:lvlJc w:val="left"/>
      <w:pPr>
        <w:ind w:left="5940" w:hanging="360"/>
      </w:pPr>
      <w:rPr>
        <w:rFonts w:ascii="Wingdings" w:hAnsi="Wingdings" w:hint="default"/>
      </w:rPr>
    </w:lvl>
    <w:lvl w:ilvl="6" w:tplc="041B0001" w:tentative="1">
      <w:start w:val="1"/>
      <w:numFmt w:val="bullet"/>
      <w:lvlText w:val=""/>
      <w:lvlJc w:val="left"/>
      <w:pPr>
        <w:ind w:left="6660" w:hanging="360"/>
      </w:pPr>
      <w:rPr>
        <w:rFonts w:ascii="Symbol" w:hAnsi="Symbol" w:hint="default"/>
      </w:rPr>
    </w:lvl>
    <w:lvl w:ilvl="7" w:tplc="041B0003" w:tentative="1">
      <w:start w:val="1"/>
      <w:numFmt w:val="bullet"/>
      <w:lvlText w:val="o"/>
      <w:lvlJc w:val="left"/>
      <w:pPr>
        <w:ind w:left="7380" w:hanging="360"/>
      </w:pPr>
      <w:rPr>
        <w:rFonts w:ascii="Courier New" w:hAnsi="Courier New" w:cs="Courier New" w:hint="default"/>
      </w:rPr>
    </w:lvl>
    <w:lvl w:ilvl="8" w:tplc="041B0005" w:tentative="1">
      <w:start w:val="1"/>
      <w:numFmt w:val="bullet"/>
      <w:lvlText w:val=""/>
      <w:lvlJc w:val="left"/>
      <w:pPr>
        <w:ind w:left="8100" w:hanging="360"/>
      </w:pPr>
      <w:rPr>
        <w:rFonts w:ascii="Wingdings" w:hAnsi="Wingdings" w:hint="default"/>
      </w:rPr>
    </w:lvl>
  </w:abstractNum>
  <w:abstractNum w:abstractNumId="14" w15:restartNumberingAfterBreak="0">
    <w:nsid w:val="0B3A72E5"/>
    <w:multiLevelType w:val="hybridMultilevel"/>
    <w:tmpl w:val="0518C8E0"/>
    <w:lvl w:ilvl="0" w:tplc="401A71B8">
      <w:start w:val="1"/>
      <w:numFmt w:val="decimal"/>
      <w:lvlText w:val="%1."/>
      <w:lvlJc w:val="left"/>
      <w:pPr>
        <w:ind w:left="60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0B9924DE"/>
    <w:multiLevelType w:val="hybridMultilevel"/>
    <w:tmpl w:val="AB7098C0"/>
    <w:lvl w:ilvl="0" w:tplc="00000002">
      <w:start w:val="3"/>
      <w:numFmt w:val="bullet"/>
      <w:lvlText w:val="-"/>
      <w:lvlJc w:val="left"/>
      <w:pPr>
        <w:ind w:left="720" w:hanging="360"/>
      </w:pPr>
      <w:rPr>
        <w:rFonts w:ascii="OpenSymbol" w:hAnsi="OpenSymbol" w:cs="Arial"/>
        <w:sz w:val="28"/>
        <w:szCs w:val="28"/>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C4E2E19"/>
    <w:multiLevelType w:val="multilevel"/>
    <w:tmpl w:val="218C5908"/>
    <w:lvl w:ilvl="0">
      <w:start w:val="1"/>
      <w:numFmt w:val="decimal"/>
      <w:lvlText w:val="%1."/>
      <w:lvlJc w:val="left"/>
      <w:pPr>
        <w:tabs>
          <w:tab w:val="num" w:pos="480"/>
        </w:tabs>
        <w:ind w:left="480" w:hanging="480"/>
      </w:pPr>
      <w:rPr>
        <w:rFonts w:cs="Times New Roman" w:hint="default"/>
      </w:rPr>
    </w:lvl>
    <w:lvl w:ilvl="1">
      <w:start w:val="1"/>
      <w:numFmt w:val="lowerLetter"/>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FD801FD"/>
    <w:multiLevelType w:val="hybridMultilevel"/>
    <w:tmpl w:val="FEA0DBA4"/>
    <w:lvl w:ilvl="0" w:tplc="EE302746">
      <w:start w:val="1"/>
      <w:numFmt w:val="decimal"/>
      <w:lvlText w:val="%1."/>
      <w:lvlJc w:val="left"/>
      <w:pPr>
        <w:ind w:left="1104" w:hanging="360"/>
      </w:pPr>
      <w:rPr>
        <w:rFonts w:cs="Times New Roman"/>
      </w:rPr>
    </w:lvl>
    <w:lvl w:ilvl="1" w:tplc="041B0019">
      <w:start w:val="1"/>
      <w:numFmt w:val="lowerLetter"/>
      <w:lvlText w:val="%2."/>
      <w:lvlJc w:val="left"/>
      <w:pPr>
        <w:ind w:left="1824" w:hanging="360"/>
      </w:pPr>
      <w:rPr>
        <w:rFonts w:cs="Times New Roman"/>
      </w:rPr>
    </w:lvl>
    <w:lvl w:ilvl="2" w:tplc="041B001B">
      <w:start w:val="1"/>
      <w:numFmt w:val="lowerRoman"/>
      <w:lvlText w:val="%3."/>
      <w:lvlJc w:val="right"/>
      <w:pPr>
        <w:ind w:left="2544" w:hanging="180"/>
      </w:pPr>
      <w:rPr>
        <w:rFonts w:cs="Times New Roman"/>
      </w:rPr>
    </w:lvl>
    <w:lvl w:ilvl="3" w:tplc="041B000F">
      <w:start w:val="1"/>
      <w:numFmt w:val="decimal"/>
      <w:lvlText w:val="%4."/>
      <w:lvlJc w:val="left"/>
      <w:pPr>
        <w:ind w:left="3264" w:hanging="360"/>
      </w:pPr>
      <w:rPr>
        <w:rFonts w:cs="Times New Roman"/>
      </w:rPr>
    </w:lvl>
    <w:lvl w:ilvl="4" w:tplc="041B0019">
      <w:start w:val="1"/>
      <w:numFmt w:val="lowerLetter"/>
      <w:lvlText w:val="%5."/>
      <w:lvlJc w:val="left"/>
      <w:pPr>
        <w:ind w:left="3984" w:hanging="360"/>
      </w:pPr>
      <w:rPr>
        <w:rFonts w:cs="Times New Roman"/>
      </w:rPr>
    </w:lvl>
    <w:lvl w:ilvl="5" w:tplc="041B001B">
      <w:start w:val="1"/>
      <w:numFmt w:val="lowerRoman"/>
      <w:lvlText w:val="%6."/>
      <w:lvlJc w:val="right"/>
      <w:pPr>
        <w:ind w:left="4704" w:hanging="180"/>
      </w:pPr>
      <w:rPr>
        <w:rFonts w:cs="Times New Roman"/>
      </w:rPr>
    </w:lvl>
    <w:lvl w:ilvl="6" w:tplc="041B000F">
      <w:start w:val="1"/>
      <w:numFmt w:val="decimal"/>
      <w:lvlText w:val="%7."/>
      <w:lvlJc w:val="left"/>
      <w:pPr>
        <w:ind w:left="5424" w:hanging="360"/>
      </w:pPr>
      <w:rPr>
        <w:rFonts w:cs="Times New Roman"/>
      </w:rPr>
    </w:lvl>
    <w:lvl w:ilvl="7" w:tplc="041B0019">
      <w:start w:val="1"/>
      <w:numFmt w:val="lowerLetter"/>
      <w:lvlText w:val="%8."/>
      <w:lvlJc w:val="left"/>
      <w:pPr>
        <w:ind w:left="6144" w:hanging="360"/>
      </w:pPr>
      <w:rPr>
        <w:rFonts w:cs="Times New Roman"/>
      </w:rPr>
    </w:lvl>
    <w:lvl w:ilvl="8" w:tplc="041B001B">
      <w:start w:val="1"/>
      <w:numFmt w:val="lowerRoman"/>
      <w:lvlText w:val="%9."/>
      <w:lvlJc w:val="right"/>
      <w:pPr>
        <w:ind w:left="6864" w:hanging="180"/>
      </w:pPr>
      <w:rPr>
        <w:rFonts w:cs="Times New Roman"/>
      </w:rPr>
    </w:lvl>
  </w:abstractNum>
  <w:abstractNum w:abstractNumId="18" w15:restartNumberingAfterBreak="0">
    <w:nsid w:val="145950E9"/>
    <w:multiLevelType w:val="hybridMultilevel"/>
    <w:tmpl w:val="B10C880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161B4296"/>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72F0E5A"/>
    <w:multiLevelType w:val="singleLevel"/>
    <w:tmpl w:val="A5867D2A"/>
    <w:lvl w:ilvl="0">
      <w:start w:val="1"/>
      <w:numFmt w:val="lowerLetter"/>
      <w:lvlText w:val="%1)"/>
      <w:lvlJc w:val="left"/>
      <w:pPr>
        <w:tabs>
          <w:tab w:val="num" w:pos="720"/>
        </w:tabs>
        <w:ind w:left="720" w:hanging="360"/>
      </w:pPr>
      <w:rPr>
        <w:rFonts w:cs="Times New Roman"/>
      </w:rPr>
    </w:lvl>
  </w:abstractNum>
  <w:abstractNum w:abstractNumId="22" w15:restartNumberingAfterBreak="0">
    <w:nsid w:val="173E6190"/>
    <w:multiLevelType w:val="multilevel"/>
    <w:tmpl w:val="4BC8ADF0"/>
    <w:lvl w:ilvl="0">
      <w:start w:val="1"/>
      <w:numFmt w:val="upperRoman"/>
      <w:lvlText w:val="%1."/>
      <w:lvlJc w:val="left"/>
      <w:pPr>
        <w:ind w:left="646" w:hanging="428"/>
      </w:pPr>
      <w:rPr>
        <w:rFonts w:ascii="Times New Roman" w:hAnsi="Times New Roman" w:cs="Times New Roman"/>
        <w:b/>
        <w:bCs/>
        <w:w w:val="99"/>
        <w:sz w:val="24"/>
        <w:szCs w:val="24"/>
      </w:rPr>
    </w:lvl>
    <w:lvl w:ilvl="1">
      <w:start w:val="1"/>
      <w:numFmt w:val="lowerLetter"/>
      <w:lvlText w:val="%2."/>
      <w:lvlJc w:val="left"/>
      <w:pPr>
        <w:ind w:left="742" w:hanging="240"/>
      </w:pPr>
      <w:rPr>
        <w:b w:val="0"/>
        <w:bCs w:val="0"/>
        <w:spacing w:val="-2"/>
        <w:w w:val="100"/>
        <w:sz w:val="22"/>
        <w:szCs w:val="22"/>
      </w:rPr>
    </w:lvl>
    <w:lvl w:ilvl="2">
      <w:start w:val="1"/>
      <w:numFmt w:val="lowerLetter"/>
      <w:lvlText w:val="%3)"/>
      <w:lvlJc w:val="left"/>
      <w:pPr>
        <w:ind w:left="1030" w:hanging="246"/>
      </w:pPr>
      <w:rPr>
        <w:rFonts w:ascii="Times New Roman" w:hAnsi="Times New Roman" w:cs="Times New Roman"/>
        <w:b w:val="0"/>
        <w:bCs w:val="0"/>
        <w:spacing w:val="-5"/>
        <w:w w:val="100"/>
        <w:sz w:val="24"/>
        <w:szCs w:val="24"/>
      </w:rPr>
    </w:lvl>
    <w:lvl w:ilvl="3">
      <w:numFmt w:val="bullet"/>
      <w:lvlText w:val="•"/>
      <w:lvlJc w:val="left"/>
      <w:pPr>
        <w:ind w:left="2120" w:hanging="246"/>
      </w:pPr>
    </w:lvl>
    <w:lvl w:ilvl="4">
      <w:numFmt w:val="bullet"/>
      <w:lvlText w:val="•"/>
      <w:lvlJc w:val="left"/>
      <w:pPr>
        <w:ind w:left="3201" w:hanging="246"/>
      </w:pPr>
    </w:lvl>
    <w:lvl w:ilvl="5">
      <w:numFmt w:val="bullet"/>
      <w:lvlText w:val="•"/>
      <w:lvlJc w:val="left"/>
      <w:pPr>
        <w:ind w:left="4282" w:hanging="246"/>
      </w:pPr>
    </w:lvl>
    <w:lvl w:ilvl="6">
      <w:numFmt w:val="bullet"/>
      <w:lvlText w:val="•"/>
      <w:lvlJc w:val="left"/>
      <w:pPr>
        <w:ind w:left="5363" w:hanging="246"/>
      </w:pPr>
    </w:lvl>
    <w:lvl w:ilvl="7">
      <w:numFmt w:val="bullet"/>
      <w:lvlText w:val="•"/>
      <w:lvlJc w:val="left"/>
      <w:pPr>
        <w:ind w:left="6444" w:hanging="246"/>
      </w:pPr>
    </w:lvl>
    <w:lvl w:ilvl="8">
      <w:numFmt w:val="bullet"/>
      <w:lvlText w:val="•"/>
      <w:lvlJc w:val="left"/>
      <w:pPr>
        <w:ind w:left="7524" w:hanging="246"/>
      </w:pPr>
    </w:lvl>
  </w:abstractNum>
  <w:abstractNum w:abstractNumId="2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8FF1E5A"/>
    <w:multiLevelType w:val="hybridMultilevel"/>
    <w:tmpl w:val="5960266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B4F647C"/>
    <w:multiLevelType w:val="hybridMultilevel"/>
    <w:tmpl w:val="792AA97A"/>
    <w:lvl w:ilvl="0" w:tplc="041B0019">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252113F9"/>
    <w:multiLevelType w:val="hybridMultilevel"/>
    <w:tmpl w:val="BC7A4F02"/>
    <w:lvl w:ilvl="0" w:tplc="9A0C5D50">
      <w:start w:val="1"/>
      <w:numFmt w:val="upperLetter"/>
      <w:lvlText w:val="%1."/>
      <w:lvlJc w:val="left"/>
      <w:pPr>
        <w:ind w:left="720" w:hanging="360"/>
      </w:pPr>
      <w:rPr>
        <w:b w:val="0"/>
        <w:bCs w:val="0"/>
      </w:rPr>
    </w:lvl>
    <w:lvl w:ilvl="1" w:tplc="041B0019">
      <w:start w:val="1"/>
      <w:numFmt w:val="lowerLetter"/>
      <w:lvlText w:val="%2."/>
      <w:lvlJc w:val="left"/>
      <w:pPr>
        <w:ind w:left="1440" w:hanging="360"/>
      </w:pPr>
    </w:lvl>
    <w:lvl w:ilvl="2" w:tplc="041B0001">
      <w:start w:val="1"/>
      <w:numFmt w:val="bullet"/>
      <w:lvlText w:val=""/>
      <w:lvlJc w:val="left"/>
      <w:pPr>
        <w:ind w:left="2160" w:hanging="18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28" w15:restartNumberingAfterBreak="0">
    <w:nsid w:val="28BE41D0"/>
    <w:multiLevelType w:val="singleLevel"/>
    <w:tmpl w:val="02C0C014"/>
    <w:lvl w:ilvl="0">
      <w:start w:val="1"/>
      <w:numFmt w:val="decimal"/>
      <w:lvlText w:val="%1."/>
      <w:lvlJc w:val="left"/>
      <w:pPr>
        <w:tabs>
          <w:tab w:val="num" w:pos="786"/>
        </w:tabs>
        <w:ind w:left="786" w:hanging="360"/>
      </w:pPr>
      <w:rPr>
        <w:rFonts w:cs="Times New Roman"/>
        <w:b w:val="0"/>
        <w:color w:val="auto"/>
      </w:rPr>
    </w:lvl>
  </w:abstractNum>
  <w:abstractNum w:abstractNumId="29"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13A38B3"/>
    <w:multiLevelType w:val="hybridMultilevel"/>
    <w:tmpl w:val="EA904FD0"/>
    <w:lvl w:ilvl="0" w:tplc="041B0017">
      <w:start w:val="1"/>
      <w:numFmt w:val="lowerLetter"/>
      <w:lvlText w:val="%1)"/>
      <w:lvlJc w:val="left"/>
      <w:pPr>
        <w:ind w:left="1713" w:hanging="360"/>
      </w:pPr>
      <w:rPr>
        <w:rFonts w:cs="Times New Roman"/>
      </w:rPr>
    </w:lvl>
    <w:lvl w:ilvl="1" w:tplc="041B0019" w:tentative="1">
      <w:start w:val="1"/>
      <w:numFmt w:val="lowerLetter"/>
      <w:lvlText w:val="%2."/>
      <w:lvlJc w:val="left"/>
      <w:pPr>
        <w:ind w:left="2433" w:hanging="360"/>
      </w:pPr>
      <w:rPr>
        <w:rFonts w:cs="Times New Roman"/>
      </w:rPr>
    </w:lvl>
    <w:lvl w:ilvl="2" w:tplc="041B001B" w:tentative="1">
      <w:start w:val="1"/>
      <w:numFmt w:val="lowerRoman"/>
      <w:lvlText w:val="%3."/>
      <w:lvlJc w:val="right"/>
      <w:pPr>
        <w:ind w:left="3153" w:hanging="180"/>
      </w:pPr>
      <w:rPr>
        <w:rFonts w:cs="Times New Roman"/>
      </w:rPr>
    </w:lvl>
    <w:lvl w:ilvl="3" w:tplc="041B000F" w:tentative="1">
      <w:start w:val="1"/>
      <w:numFmt w:val="decimal"/>
      <w:lvlText w:val="%4."/>
      <w:lvlJc w:val="left"/>
      <w:pPr>
        <w:ind w:left="3873" w:hanging="360"/>
      </w:pPr>
      <w:rPr>
        <w:rFonts w:cs="Times New Roman"/>
      </w:rPr>
    </w:lvl>
    <w:lvl w:ilvl="4" w:tplc="041B0019" w:tentative="1">
      <w:start w:val="1"/>
      <w:numFmt w:val="lowerLetter"/>
      <w:lvlText w:val="%5."/>
      <w:lvlJc w:val="left"/>
      <w:pPr>
        <w:ind w:left="4593" w:hanging="360"/>
      </w:pPr>
      <w:rPr>
        <w:rFonts w:cs="Times New Roman"/>
      </w:rPr>
    </w:lvl>
    <w:lvl w:ilvl="5" w:tplc="041B001B" w:tentative="1">
      <w:start w:val="1"/>
      <w:numFmt w:val="lowerRoman"/>
      <w:lvlText w:val="%6."/>
      <w:lvlJc w:val="right"/>
      <w:pPr>
        <w:ind w:left="5313" w:hanging="180"/>
      </w:pPr>
      <w:rPr>
        <w:rFonts w:cs="Times New Roman"/>
      </w:rPr>
    </w:lvl>
    <w:lvl w:ilvl="6" w:tplc="041B000F" w:tentative="1">
      <w:start w:val="1"/>
      <w:numFmt w:val="decimal"/>
      <w:lvlText w:val="%7."/>
      <w:lvlJc w:val="left"/>
      <w:pPr>
        <w:ind w:left="6033" w:hanging="360"/>
      </w:pPr>
      <w:rPr>
        <w:rFonts w:cs="Times New Roman"/>
      </w:rPr>
    </w:lvl>
    <w:lvl w:ilvl="7" w:tplc="041B0019" w:tentative="1">
      <w:start w:val="1"/>
      <w:numFmt w:val="lowerLetter"/>
      <w:lvlText w:val="%8."/>
      <w:lvlJc w:val="left"/>
      <w:pPr>
        <w:ind w:left="6753" w:hanging="360"/>
      </w:pPr>
      <w:rPr>
        <w:rFonts w:cs="Times New Roman"/>
      </w:rPr>
    </w:lvl>
    <w:lvl w:ilvl="8" w:tplc="041B001B" w:tentative="1">
      <w:start w:val="1"/>
      <w:numFmt w:val="lowerRoman"/>
      <w:lvlText w:val="%9."/>
      <w:lvlJc w:val="right"/>
      <w:pPr>
        <w:ind w:left="7473" w:hanging="180"/>
      </w:pPr>
      <w:rPr>
        <w:rFonts w:cs="Times New Roman"/>
      </w:rPr>
    </w:lvl>
  </w:abstractNum>
  <w:abstractNum w:abstractNumId="31" w15:restartNumberingAfterBreak="0">
    <w:nsid w:val="3143206A"/>
    <w:multiLevelType w:val="multilevel"/>
    <w:tmpl w:val="4BC8ADF0"/>
    <w:lvl w:ilvl="0">
      <w:start w:val="1"/>
      <w:numFmt w:val="upperRoman"/>
      <w:lvlText w:val="%1."/>
      <w:lvlJc w:val="left"/>
      <w:pPr>
        <w:ind w:left="646" w:hanging="428"/>
      </w:pPr>
      <w:rPr>
        <w:rFonts w:ascii="Times New Roman" w:hAnsi="Times New Roman" w:cs="Times New Roman"/>
        <w:b/>
        <w:bCs/>
        <w:w w:val="99"/>
        <w:sz w:val="24"/>
        <w:szCs w:val="24"/>
      </w:rPr>
    </w:lvl>
    <w:lvl w:ilvl="1">
      <w:start w:val="1"/>
      <w:numFmt w:val="lowerLetter"/>
      <w:lvlText w:val="%2."/>
      <w:lvlJc w:val="left"/>
      <w:pPr>
        <w:ind w:left="742" w:hanging="240"/>
      </w:pPr>
      <w:rPr>
        <w:b w:val="0"/>
        <w:bCs w:val="0"/>
        <w:spacing w:val="-2"/>
        <w:w w:val="100"/>
        <w:sz w:val="22"/>
        <w:szCs w:val="22"/>
      </w:rPr>
    </w:lvl>
    <w:lvl w:ilvl="2">
      <w:start w:val="1"/>
      <w:numFmt w:val="lowerLetter"/>
      <w:lvlText w:val="%3)"/>
      <w:lvlJc w:val="left"/>
      <w:pPr>
        <w:ind w:left="1030" w:hanging="246"/>
      </w:pPr>
      <w:rPr>
        <w:rFonts w:ascii="Times New Roman" w:hAnsi="Times New Roman" w:cs="Times New Roman"/>
        <w:b w:val="0"/>
        <w:bCs w:val="0"/>
        <w:spacing w:val="-5"/>
        <w:w w:val="100"/>
        <w:sz w:val="24"/>
        <w:szCs w:val="24"/>
      </w:rPr>
    </w:lvl>
    <w:lvl w:ilvl="3">
      <w:numFmt w:val="bullet"/>
      <w:lvlText w:val="•"/>
      <w:lvlJc w:val="left"/>
      <w:pPr>
        <w:ind w:left="2120" w:hanging="246"/>
      </w:pPr>
    </w:lvl>
    <w:lvl w:ilvl="4">
      <w:numFmt w:val="bullet"/>
      <w:lvlText w:val="•"/>
      <w:lvlJc w:val="left"/>
      <w:pPr>
        <w:ind w:left="3201" w:hanging="246"/>
      </w:pPr>
    </w:lvl>
    <w:lvl w:ilvl="5">
      <w:numFmt w:val="bullet"/>
      <w:lvlText w:val="•"/>
      <w:lvlJc w:val="left"/>
      <w:pPr>
        <w:ind w:left="4282" w:hanging="246"/>
      </w:pPr>
    </w:lvl>
    <w:lvl w:ilvl="6">
      <w:numFmt w:val="bullet"/>
      <w:lvlText w:val="•"/>
      <w:lvlJc w:val="left"/>
      <w:pPr>
        <w:ind w:left="5363" w:hanging="246"/>
      </w:pPr>
    </w:lvl>
    <w:lvl w:ilvl="7">
      <w:numFmt w:val="bullet"/>
      <w:lvlText w:val="•"/>
      <w:lvlJc w:val="left"/>
      <w:pPr>
        <w:ind w:left="6444" w:hanging="246"/>
      </w:pPr>
    </w:lvl>
    <w:lvl w:ilvl="8">
      <w:numFmt w:val="bullet"/>
      <w:lvlText w:val="•"/>
      <w:lvlJc w:val="left"/>
      <w:pPr>
        <w:ind w:left="7524" w:hanging="246"/>
      </w:pPr>
    </w:lvl>
  </w:abstractNum>
  <w:abstractNum w:abstractNumId="32" w15:restartNumberingAfterBreak="0">
    <w:nsid w:val="36CE3B1A"/>
    <w:multiLevelType w:val="hybridMultilevel"/>
    <w:tmpl w:val="1CC86DF0"/>
    <w:lvl w:ilvl="0" w:tplc="6F5467E6">
      <w:start w:val="1"/>
      <w:numFmt w:val="decimal"/>
      <w:lvlText w:val="%1."/>
      <w:lvlJc w:val="left"/>
      <w:pPr>
        <w:ind w:left="60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F2D72FC"/>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4"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5" w15:restartNumberingAfterBreak="0">
    <w:nsid w:val="3FDB0095"/>
    <w:multiLevelType w:val="hybridMultilevel"/>
    <w:tmpl w:val="C5B649C8"/>
    <w:lvl w:ilvl="0" w:tplc="DA64CA4E">
      <w:start w:val="1"/>
      <w:numFmt w:val="decimal"/>
      <w:lvlText w:val="%1."/>
      <w:lvlJc w:val="left"/>
      <w:pPr>
        <w:ind w:left="60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6" w15:restartNumberingAfterBreak="0">
    <w:nsid w:val="40C800AD"/>
    <w:multiLevelType w:val="hybridMultilevel"/>
    <w:tmpl w:val="241A7284"/>
    <w:lvl w:ilvl="0" w:tplc="FE4C3158">
      <w:start w:val="1"/>
      <w:numFmt w:val="decimal"/>
      <w:lvlText w:val="%1."/>
      <w:lvlJc w:val="left"/>
      <w:pPr>
        <w:ind w:left="60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7"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8" w15:restartNumberingAfterBreak="0">
    <w:nsid w:val="43060E36"/>
    <w:multiLevelType w:val="hybridMultilevel"/>
    <w:tmpl w:val="E15AC8AC"/>
    <w:lvl w:ilvl="0" w:tplc="041B0017">
      <w:start w:val="1"/>
      <w:numFmt w:val="lowerLetter"/>
      <w:lvlText w:val="%1)"/>
      <w:lvlJc w:val="left"/>
      <w:pPr>
        <w:ind w:left="1570" w:hanging="360"/>
      </w:pPr>
      <w:rPr>
        <w:rFonts w:cs="Times New Roman"/>
      </w:rPr>
    </w:lvl>
    <w:lvl w:ilvl="1" w:tplc="041B0017">
      <w:start w:val="1"/>
      <w:numFmt w:val="lowerLetter"/>
      <w:lvlText w:val="%2)"/>
      <w:lvlJc w:val="left"/>
      <w:pPr>
        <w:ind w:left="2290" w:hanging="360"/>
      </w:pPr>
      <w:rPr>
        <w:rFonts w:cs="Times New Roman"/>
      </w:rPr>
    </w:lvl>
    <w:lvl w:ilvl="2" w:tplc="041B001B" w:tentative="1">
      <w:start w:val="1"/>
      <w:numFmt w:val="lowerRoman"/>
      <w:lvlText w:val="%3."/>
      <w:lvlJc w:val="right"/>
      <w:pPr>
        <w:ind w:left="3010" w:hanging="180"/>
      </w:pPr>
      <w:rPr>
        <w:rFonts w:cs="Times New Roman"/>
      </w:rPr>
    </w:lvl>
    <w:lvl w:ilvl="3" w:tplc="041B000F" w:tentative="1">
      <w:start w:val="1"/>
      <w:numFmt w:val="decimal"/>
      <w:lvlText w:val="%4."/>
      <w:lvlJc w:val="left"/>
      <w:pPr>
        <w:ind w:left="3730" w:hanging="360"/>
      </w:pPr>
      <w:rPr>
        <w:rFonts w:cs="Times New Roman"/>
      </w:rPr>
    </w:lvl>
    <w:lvl w:ilvl="4" w:tplc="041B0019" w:tentative="1">
      <w:start w:val="1"/>
      <w:numFmt w:val="lowerLetter"/>
      <w:lvlText w:val="%5."/>
      <w:lvlJc w:val="left"/>
      <w:pPr>
        <w:ind w:left="4450" w:hanging="360"/>
      </w:pPr>
      <w:rPr>
        <w:rFonts w:cs="Times New Roman"/>
      </w:rPr>
    </w:lvl>
    <w:lvl w:ilvl="5" w:tplc="041B001B" w:tentative="1">
      <w:start w:val="1"/>
      <w:numFmt w:val="lowerRoman"/>
      <w:lvlText w:val="%6."/>
      <w:lvlJc w:val="right"/>
      <w:pPr>
        <w:ind w:left="5170" w:hanging="180"/>
      </w:pPr>
      <w:rPr>
        <w:rFonts w:cs="Times New Roman"/>
      </w:rPr>
    </w:lvl>
    <w:lvl w:ilvl="6" w:tplc="041B000F" w:tentative="1">
      <w:start w:val="1"/>
      <w:numFmt w:val="decimal"/>
      <w:lvlText w:val="%7."/>
      <w:lvlJc w:val="left"/>
      <w:pPr>
        <w:ind w:left="5890" w:hanging="360"/>
      </w:pPr>
      <w:rPr>
        <w:rFonts w:cs="Times New Roman"/>
      </w:rPr>
    </w:lvl>
    <w:lvl w:ilvl="7" w:tplc="041B0019" w:tentative="1">
      <w:start w:val="1"/>
      <w:numFmt w:val="lowerLetter"/>
      <w:lvlText w:val="%8."/>
      <w:lvlJc w:val="left"/>
      <w:pPr>
        <w:ind w:left="6610" w:hanging="360"/>
      </w:pPr>
      <w:rPr>
        <w:rFonts w:cs="Times New Roman"/>
      </w:rPr>
    </w:lvl>
    <w:lvl w:ilvl="8" w:tplc="041B001B" w:tentative="1">
      <w:start w:val="1"/>
      <w:numFmt w:val="lowerRoman"/>
      <w:lvlText w:val="%9."/>
      <w:lvlJc w:val="right"/>
      <w:pPr>
        <w:ind w:left="7330" w:hanging="180"/>
      </w:pPr>
      <w:rPr>
        <w:rFonts w:cs="Times New Roman"/>
      </w:rPr>
    </w:lvl>
  </w:abstractNum>
  <w:abstractNum w:abstractNumId="39"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0" w15:restartNumberingAfterBreak="0">
    <w:nsid w:val="458D0819"/>
    <w:multiLevelType w:val="multilevel"/>
    <w:tmpl w:val="8C4252C8"/>
    <w:lvl w:ilvl="0">
      <w:start w:val="1"/>
      <w:numFmt w:val="decimal"/>
      <w:lvlText w:val="%1."/>
      <w:lvlJc w:val="left"/>
      <w:pPr>
        <w:ind w:left="60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470A04C9"/>
    <w:multiLevelType w:val="hybridMultilevel"/>
    <w:tmpl w:val="947CF778"/>
    <w:lvl w:ilvl="0" w:tplc="E452D1B4">
      <w:start w:val="1"/>
      <w:numFmt w:val="decimal"/>
      <w:lvlText w:val="%1."/>
      <w:lvlJc w:val="left"/>
      <w:pPr>
        <w:tabs>
          <w:tab w:val="num" w:pos="600"/>
        </w:tabs>
        <w:ind w:left="600" w:hanging="360"/>
      </w:pPr>
      <w:rPr>
        <w:rFonts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42"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A8A4321"/>
    <w:multiLevelType w:val="singleLevel"/>
    <w:tmpl w:val="62048B64"/>
    <w:lvl w:ilvl="0">
      <w:start w:val="1"/>
      <w:numFmt w:val="decimal"/>
      <w:lvlText w:val="%1."/>
      <w:lvlJc w:val="left"/>
      <w:pPr>
        <w:tabs>
          <w:tab w:val="num" w:pos="360"/>
        </w:tabs>
        <w:ind w:left="360" w:hanging="360"/>
      </w:pPr>
      <w:rPr>
        <w:rFonts w:cs="Times New Roman"/>
        <w:color w:val="auto"/>
      </w:rPr>
    </w:lvl>
  </w:abstractNum>
  <w:abstractNum w:abstractNumId="44" w15:restartNumberingAfterBreak="0">
    <w:nsid w:val="4B7A3A5C"/>
    <w:multiLevelType w:val="hybridMultilevel"/>
    <w:tmpl w:val="36085EF6"/>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5" w15:restartNumberingAfterBreak="0">
    <w:nsid w:val="4EA271F8"/>
    <w:multiLevelType w:val="hybridMultilevel"/>
    <w:tmpl w:val="975ADC08"/>
    <w:lvl w:ilvl="0" w:tplc="22A6C718">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6" w15:restartNumberingAfterBreak="0">
    <w:nsid w:val="4FF66594"/>
    <w:multiLevelType w:val="hybridMultilevel"/>
    <w:tmpl w:val="947CF778"/>
    <w:lvl w:ilvl="0" w:tplc="E452D1B4">
      <w:start w:val="1"/>
      <w:numFmt w:val="decimal"/>
      <w:lvlText w:val="%1."/>
      <w:lvlJc w:val="left"/>
      <w:pPr>
        <w:tabs>
          <w:tab w:val="num" w:pos="600"/>
        </w:tabs>
        <w:ind w:left="600" w:hanging="360"/>
      </w:pPr>
      <w:rPr>
        <w:rFonts w:cs="Times New Roman"/>
      </w:rPr>
    </w:lvl>
    <w:lvl w:ilvl="1" w:tplc="041B0019">
      <w:start w:val="1"/>
      <w:numFmt w:val="lowerLetter"/>
      <w:lvlText w:val="%2."/>
      <w:lvlJc w:val="left"/>
      <w:pPr>
        <w:tabs>
          <w:tab w:val="num" w:pos="1320"/>
        </w:tabs>
        <w:ind w:left="1320" w:hanging="360"/>
      </w:pPr>
      <w:rPr>
        <w:rFonts w:cs="Times New Roman"/>
      </w:rPr>
    </w:lvl>
    <w:lvl w:ilvl="2" w:tplc="041B001B">
      <w:start w:val="1"/>
      <w:numFmt w:val="lowerRoman"/>
      <w:lvlText w:val="%3."/>
      <w:lvlJc w:val="right"/>
      <w:pPr>
        <w:tabs>
          <w:tab w:val="num" w:pos="2040"/>
        </w:tabs>
        <w:ind w:left="2040" w:hanging="180"/>
      </w:pPr>
      <w:rPr>
        <w:rFonts w:cs="Times New Roman"/>
      </w:rPr>
    </w:lvl>
    <w:lvl w:ilvl="3" w:tplc="041B000F">
      <w:start w:val="1"/>
      <w:numFmt w:val="decimal"/>
      <w:lvlText w:val="%4."/>
      <w:lvlJc w:val="left"/>
      <w:pPr>
        <w:tabs>
          <w:tab w:val="num" w:pos="2760"/>
        </w:tabs>
        <w:ind w:left="2760" w:hanging="360"/>
      </w:pPr>
      <w:rPr>
        <w:rFonts w:cs="Times New Roman"/>
      </w:rPr>
    </w:lvl>
    <w:lvl w:ilvl="4" w:tplc="041B0019">
      <w:start w:val="1"/>
      <w:numFmt w:val="lowerLetter"/>
      <w:lvlText w:val="%5."/>
      <w:lvlJc w:val="left"/>
      <w:pPr>
        <w:tabs>
          <w:tab w:val="num" w:pos="3480"/>
        </w:tabs>
        <w:ind w:left="3480" w:hanging="360"/>
      </w:pPr>
      <w:rPr>
        <w:rFonts w:cs="Times New Roman"/>
      </w:rPr>
    </w:lvl>
    <w:lvl w:ilvl="5" w:tplc="041B001B">
      <w:start w:val="1"/>
      <w:numFmt w:val="lowerRoman"/>
      <w:lvlText w:val="%6."/>
      <w:lvlJc w:val="right"/>
      <w:pPr>
        <w:tabs>
          <w:tab w:val="num" w:pos="4200"/>
        </w:tabs>
        <w:ind w:left="4200" w:hanging="180"/>
      </w:pPr>
      <w:rPr>
        <w:rFonts w:cs="Times New Roman"/>
      </w:rPr>
    </w:lvl>
    <w:lvl w:ilvl="6" w:tplc="041B000F">
      <w:start w:val="1"/>
      <w:numFmt w:val="decimal"/>
      <w:lvlText w:val="%7."/>
      <w:lvlJc w:val="left"/>
      <w:pPr>
        <w:tabs>
          <w:tab w:val="num" w:pos="4920"/>
        </w:tabs>
        <w:ind w:left="4920" w:hanging="360"/>
      </w:pPr>
      <w:rPr>
        <w:rFonts w:cs="Times New Roman"/>
      </w:rPr>
    </w:lvl>
    <w:lvl w:ilvl="7" w:tplc="041B0019">
      <w:start w:val="1"/>
      <w:numFmt w:val="lowerLetter"/>
      <w:lvlText w:val="%8."/>
      <w:lvlJc w:val="left"/>
      <w:pPr>
        <w:tabs>
          <w:tab w:val="num" w:pos="5640"/>
        </w:tabs>
        <w:ind w:left="5640" w:hanging="360"/>
      </w:pPr>
      <w:rPr>
        <w:rFonts w:cs="Times New Roman"/>
      </w:rPr>
    </w:lvl>
    <w:lvl w:ilvl="8" w:tplc="041B001B">
      <w:start w:val="1"/>
      <w:numFmt w:val="lowerRoman"/>
      <w:lvlText w:val="%9."/>
      <w:lvlJc w:val="right"/>
      <w:pPr>
        <w:tabs>
          <w:tab w:val="num" w:pos="6360"/>
        </w:tabs>
        <w:ind w:left="6360" w:hanging="180"/>
      </w:pPr>
      <w:rPr>
        <w:rFonts w:cs="Times New Roman"/>
      </w:rPr>
    </w:lvl>
  </w:abstractNum>
  <w:abstractNum w:abstractNumId="47" w15:restartNumberingAfterBreak="0">
    <w:nsid w:val="560A07EE"/>
    <w:multiLevelType w:val="hybridMultilevel"/>
    <w:tmpl w:val="C6ECD3FE"/>
    <w:lvl w:ilvl="0" w:tplc="6478B506">
      <w:start w:val="1"/>
      <w:numFmt w:val="bullet"/>
      <w:lvlText w:val="-"/>
      <w:lvlJc w:val="left"/>
      <w:pPr>
        <w:ind w:left="720" w:hanging="360"/>
      </w:pPr>
      <w:rPr>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hint="default"/>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49" w15:restartNumberingAfterBreak="0">
    <w:nsid w:val="5EB47C0E"/>
    <w:multiLevelType w:val="hybridMultilevel"/>
    <w:tmpl w:val="5FB417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5F7B3C61"/>
    <w:multiLevelType w:val="multilevel"/>
    <w:tmpl w:val="218C5908"/>
    <w:lvl w:ilvl="0">
      <w:start w:val="1"/>
      <w:numFmt w:val="decimal"/>
      <w:lvlText w:val="%1."/>
      <w:lvlJc w:val="left"/>
      <w:pPr>
        <w:tabs>
          <w:tab w:val="num" w:pos="480"/>
        </w:tabs>
        <w:ind w:left="480" w:hanging="480"/>
      </w:pPr>
      <w:rPr>
        <w:rFonts w:cs="Times New Roman" w:hint="default"/>
      </w:rPr>
    </w:lvl>
    <w:lvl w:ilvl="1">
      <w:start w:val="1"/>
      <w:numFmt w:val="lowerLetter"/>
      <w:lvlText w:val="%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15:restartNumberingAfterBreak="0">
    <w:nsid w:val="5FFD3375"/>
    <w:multiLevelType w:val="hybridMultilevel"/>
    <w:tmpl w:val="40CA054C"/>
    <w:lvl w:ilvl="0" w:tplc="74C673F0">
      <w:start w:val="1"/>
      <w:numFmt w:val="decimal"/>
      <w:lvlText w:val="%1."/>
      <w:lvlJc w:val="left"/>
      <w:pPr>
        <w:ind w:left="600" w:hanging="360"/>
      </w:pPr>
      <w:rPr>
        <w:rFonts w:cs="Times New Roman"/>
        <w:strike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2" w15:restartNumberingAfterBreak="0">
    <w:nsid w:val="622A31AE"/>
    <w:multiLevelType w:val="singleLevel"/>
    <w:tmpl w:val="3CF049C4"/>
    <w:lvl w:ilvl="0">
      <w:start w:val="1"/>
      <w:numFmt w:val="lowerLetter"/>
      <w:lvlText w:val="%1)"/>
      <w:lvlJc w:val="left"/>
      <w:pPr>
        <w:tabs>
          <w:tab w:val="num" w:pos="720"/>
        </w:tabs>
        <w:ind w:left="720" w:hanging="360"/>
      </w:pPr>
      <w:rPr>
        <w:rFonts w:cs="Times New Roman"/>
      </w:rPr>
    </w:lvl>
  </w:abstractNum>
  <w:abstractNum w:abstractNumId="53"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56" w15:restartNumberingAfterBreak="0">
    <w:nsid w:val="69B3514D"/>
    <w:multiLevelType w:val="singleLevel"/>
    <w:tmpl w:val="65B2F42A"/>
    <w:lvl w:ilvl="0">
      <w:start w:val="1"/>
      <w:numFmt w:val="lowerLetter"/>
      <w:lvlText w:val="%1)"/>
      <w:lvlJc w:val="left"/>
      <w:pPr>
        <w:tabs>
          <w:tab w:val="num" w:pos="900"/>
        </w:tabs>
        <w:ind w:left="900" w:hanging="360"/>
      </w:pPr>
      <w:rPr>
        <w:rFonts w:cs="Times New Roman"/>
      </w:rPr>
    </w:lvl>
  </w:abstractNum>
  <w:abstractNum w:abstractNumId="57" w15:restartNumberingAfterBreak="0">
    <w:nsid w:val="6B6E2129"/>
    <w:multiLevelType w:val="hybridMultilevel"/>
    <w:tmpl w:val="4A007606"/>
    <w:lvl w:ilvl="0" w:tplc="544A0E28">
      <w:start w:val="1"/>
      <w:numFmt w:val="decimal"/>
      <w:lvlText w:val="%1."/>
      <w:lvlJc w:val="left"/>
      <w:pPr>
        <w:ind w:left="60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8" w15:restartNumberingAfterBreak="0">
    <w:nsid w:val="6E864C4D"/>
    <w:multiLevelType w:val="singleLevel"/>
    <w:tmpl w:val="EB04B6A4"/>
    <w:lvl w:ilvl="0">
      <w:start w:val="1"/>
      <w:numFmt w:val="lowerLetter"/>
      <w:lvlText w:val="%1)"/>
      <w:lvlJc w:val="left"/>
      <w:pPr>
        <w:tabs>
          <w:tab w:val="num" w:pos="720"/>
        </w:tabs>
        <w:ind w:left="720" w:hanging="360"/>
      </w:pPr>
      <w:rPr>
        <w:rFonts w:cs="Times New Roman"/>
      </w:rPr>
    </w:lvl>
  </w:abstractNum>
  <w:abstractNum w:abstractNumId="59" w15:restartNumberingAfterBreak="0">
    <w:nsid w:val="701D65C8"/>
    <w:multiLevelType w:val="hybridMultilevel"/>
    <w:tmpl w:val="02D87268"/>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87E85BDA">
      <w:start w:val="4"/>
      <w:numFmt w:val="decimal"/>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71F63068"/>
    <w:multiLevelType w:val="hybridMultilevel"/>
    <w:tmpl w:val="BEB23FF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5E63A94"/>
    <w:multiLevelType w:val="multilevel"/>
    <w:tmpl w:val="F5045196"/>
    <w:lvl w:ilvl="0">
      <w:start w:val="2"/>
      <w:numFmt w:val="decimal"/>
      <w:lvlText w:val="%1."/>
      <w:lvlJc w:val="left"/>
      <w:pPr>
        <w:tabs>
          <w:tab w:val="num" w:pos="570"/>
        </w:tabs>
        <w:ind w:left="570" w:hanging="570"/>
      </w:pPr>
      <w:rPr>
        <w:rFonts w:cs="Times New Roman"/>
      </w:rPr>
    </w:lvl>
    <w:lvl w:ilvl="1">
      <w:start w:val="1"/>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2" w15:restartNumberingAfterBreak="0">
    <w:nsid w:val="783F611E"/>
    <w:multiLevelType w:val="hybridMultilevel"/>
    <w:tmpl w:val="FEAA7314"/>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3" w15:restartNumberingAfterBreak="0">
    <w:nsid w:val="7CBE54D1"/>
    <w:multiLevelType w:val="singleLevel"/>
    <w:tmpl w:val="6124FDA6"/>
    <w:lvl w:ilvl="0">
      <w:start w:val="2"/>
      <w:numFmt w:val="lowerLetter"/>
      <w:lvlText w:val="%1)"/>
      <w:lvlJc w:val="left"/>
      <w:pPr>
        <w:tabs>
          <w:tab w:val="num" w:pos="960"/>
        </w:tabs>
        <w:ind w:left="960" w:hanging="360"/>
      </w:pPr>
      <w:rPr>
        <w:rFonts w:cs="Times New Roman"/>
      </w:rPr>
    </w:lvl>
  </w:abstractNum>
  <w:abstractNum w:abstractNumId="64" w15:restartNumberingAfterBreak="0">
    <w:nsid w:val="7D142BC2"/>
    <w:multiLevelType w:val="hybridMultilevel"/>
    <w:tmpl w:val="F26EF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EF13F54"/>
    <w:multiLevelType w:val="multilevel"/>
    <w:tmpl w:val="97FE77D2"/>
    <w:lvl w:ilvl="0">
      <w:start w:val="1"/>
      <w:numFmt w:val="decimal"/>
      <w:lvlText w:val="%1."/>
      <w:lvlJc w:val="left"/>
      <w:pPr>
        <w:ind w:left="600" w:hanging="360"/>
      </w:pPr>
      <w:rPr>
        <w:rFonts w:cs="Times New Roman"/>
      </w:rPr>
    </w:lvl>
    <w:lvl w:ilvl="1">
      <w:start w:val="1"/>
      <w:numFmt w:val="lowerLetter"/>
      <w:lvlText w:val="%2."/>
      <w:lvlJc w:val="left"/>
      <w:pPr>
        <w:ind w:left="1440" w:hanging="360"/>
      </w:pPr>
      <w:rPr>
        <w:rFonts w:cs="Times New Roman"/>
      </w:rPr>
    </w:lvl>
    <w:lvl w:ilvl="2">
      <w:start w:val="1"/>
      <w:numFmt w:val="bullet"/>
      <w:lvlText w:val="-"/>
      <w:lvlJc w:val="left"/>
      <w:pPr>
        <w:ind w:left="2160" w:hanging="180"/>
      </w:pPr>
      <w:rPr>
        <w:rFonts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4"/>
  </w:num>
  <w:num w:numId="2">
    <w:abstractNumId w:val="34"/>
  </w:num>
  <w:num w:numId="3">
    <w:abstractNumId w:val="19"/>
  </w:num>
  <w:num w:numId="4">
    <w:abstractNumId w:val="53"/>
  </w:num>
  <w:num w:numId="5">
    <w:abstractNumId w:val="11"/>
  </w:num>
  <w:num w:numId="6">
    <w:abstractNumId w:val="0"/>
  </w:num>
  <w:num w:numId="7">
    <w:abstractNumId w:val="6"/>
  </w:num>
  <w:num w:numId="8">
    <w:abstractNumId w:val="5"/>
  </w:num>
  <w:num w:numId="9">
    <w:abstractNumId w:val="4"/>
  </w:num>
  <w:num w:numId="10">
    <w:abstractNumId w:val="3"/>
  </w:num>
  <w:num w:numId="11">
    <w:abstractNumId w:val="2"/>
  </w:num>
  <w:num w:numId="12">
    <w:abstractNumId w:val="62"/>
  </w:num>
  <w:num w:numId="13">
    <w:abstractNumId w:val="61"/>
  </w:num>
  <w:num w:numId="14">
    <w:abstractNumId w:val="50"/>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28"/>
    <w:lvlOverride w:ilvl="0">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num>
  <w:num w:numId="34">
    <w:abstractNumId w:val="6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num>
  <w:num w:numId="38">
    <w:abstractNumId w:val="21"/>
    <w:lvlOverride w:ilvl="0">
      <w:startOverride w:val="1"/>
    </w:lvlOverride>
  </w:num>
  <w:num w:numId="39">
    <w:abstractNumId w:val="38"/>
  </w:num>
  <w:num w:numId="40">
    <w:abstractNumId w:val="59"/>
  </w:num>
  <w:num w:numId="41">
    <w:abstractNumId w:val="30"/>
  </w:num>
  <w:num w:numId="42">
    <w:abstractNumId w:val="39"/>
  </w:num>
  <w:num w:numId="43">
    <w:abstractNumId w:val="47"/>
  </w:num>
  <w:num w:numId="44">
    <w:abstractNumId w:val="41"/>
  </w:num>
  <w:num w:numId="45">
    <w:abstractNumId w:val="27"/>
  </w:num>
  <w:num w:numId="46">
    <w:abstractNumId w:val="55"/>
  </w:num>
  <w:num w:numId="47">
    <w:abstractNumId w:val="48"/>
  </w:num>
  <w:num w:numId="48">
    <w:abstractNumId w:val="65"/>
  </w:num>
  <w:num w:numId="49">
    <w:abstractNumId w:val="42"/>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64"/>
  </w:num>
  <w:num w:numId="53">
    <w:abstractNumId w:val="23"/>
  </w:num>
  <w:num w:numId="54">
    <w:abstractNumId w:val="29"/>
  </w:num>
  <w:num w:numId="55">
    <w:abstractNumId w:val="20"/>
  </w:num>
  <w:num w:numId="56">
    <w:abstractNumId w:val="26"/>
  </w:num>
  <w:num w:numId="57">
    <w:abstractNumId w:val="15"/>
  </w:num>
  <w:num w:numId="58">
    <w:abstractNumId w:val="7"/>
  </w:num>
  <w:num w:numId="59">
    <w:abstractNumId w:val="25"/>
  </w:num>
  <w:num w:numId="60">
    <w:abstractNumId w:val="24"/>
  </w:num>
  <w:num w:numId="61">
    <w:abstractNumId w:val="13"/>
  </w:num>
  <w:num w:numId="62">
    <w:abstractNumId w:val="49"/>
  </w:num>
  <w:num w:numId="63">
    <w:abstractNumId w:val="18"/>
  </w:num>
  <w:num w:numId="64">
    <w:abstractNumId w:val="22"/>
  </w:num>
  <w:num w:numId="65">
    <w:abstractNumId w:val="31"/>
  </w:num>
  <w:num w:numId="66">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11AF"/>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710"/>
    <w:rsid w:val="000F0DBF"/>
    <w:rsid w:val="000F249A"/>
    <w:rsid w:val="000F2738"/>
    <w:rsid w:val="000F4546"/>
    <w:rsid w:val="000F5E3D"/>
    <w:rsid w:val="000F707E"/>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3AD7"/>
    <w:rsid w:val="00143EBD"/>
    <w:rsid w:val="0014418B"/>
    <w:rsid w:val="001452B6"/>
    <w:rsid w:val="00146089"/>
    <w:rsid w:val="00146657"/>
    <w:rsid w:val="0014683B"/>
    <w:rsid w:val="0014757D"/>
    <w:rsid w:val="001500D9"/>
    <w:rsid w:val="00150D9C"/>
    <w:rsid w:val="00151144"/>
    <w:rsid w:val="00152955"/>
    <w:rsid w:val="001542F8"/>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2A69"/>
    <w:rsid w:val="001F4931"/>
    <w:rsid w:val="001F6057"/>
    <w:rsid w:val="001F6061"/>
    <w:rsid w:val="001F6B72"/>
    <w:rsid w:val="002003CD"/>
    <w:rsid w:val="00200D0A"/>
    <w:rsid w:val="00201A11"/>
    <w:rsid w:val="00203933"/>
    <w:rsid w:val="00203DB9"/>
    <w:rsid w:val="002066F3"/>
    <w:rsid w:val="00207FCC"/>
    <w:rsid w:val="00210E5E"/>
    <w:rsid w:val="002119CF"/>
    <w:rsid w:val="002120C1"/>
    <w:rsid w:val="00213203"/>
    <w:rsid w:val="002137FD"/>
    <w:rsid w:val="00213AAA"/>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7C9"/>
    <w:rsid w:val="00256EC5"/>
    <w:rsid w:val="002605B8"/>
    <w:rsid w:val="00260A1D"/>
    <w:rsid w:val="002637F7"/>
    <w:rsid w:val="00267343"/>
    <w:rsid w:val="00270032"/>
    <w:rsid w:val="002702D8"/>
    <w:rsid w:val="00272EE5"/>
    <w:rsid w:val="00273252"/>
    <w:rsid w:val="002737A5"/>
    <w:rsid w:val="00273DA0"/>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2C39"/>
    <w:rsid w:val="002B4571"/>
    <w:rsid w:val="002B63AE"/>
    <w:rsid w:val="002B7751"/>
    <w:rsid w:val="002C0E79"/>
    <w:rsid w:val="002C34CE"/>
    <w:rsid w:val="002C583E"/>
    <w:rsid w:val="002D2B76"/>
    <w:rsid w:val="002D2C35"/>
    <w:rsid w:val="002D5E8F"/>
    <w:rsid w:val="002D5FCD"/>
    <w:rsid w:val="002D7199"/>
    <w:rsid w:val="002D7602"/>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5AA2"/>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47DB"/>
    <w:rsid w:val="00375271"/>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151"/>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61AE"/>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AFC"/>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D7005"/>
    <w:rsid w:val="004E0FD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0F80"/>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1400"/>
    <w:rsid w:val="005C2878"/>
    <w:rsid w:val="005C2E1C"/>
    <w:rsid w:val="005C32FC"/>
    <w:rsid w:val="005C4BCD"/>
    <w:rsid w:val="005C4E0A"/>
    <w:rsid w:val="005C58E2"/>
    <w:rsid w:val="005C5E98"/>
    <w:rsid w:val="005C6304"/>
    <w:rsid w:val="005C6887"/>
    <w:rsid w:val="005D08C5"/>
    <w:rsid w:val="005D1199"/>
    <w:rsid w:val="005D2A73"/>
    <w:rsid w:val="005D3EAD"/>
    <w:rsid w:val="005D43EA"/>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B81"/>
    <w:rsid w:val="00646CD0"/>
    <w:rsid w:val="006477A1"/>
    <w:rsid w:val="006501B2"/>
    <w:rsid w:val="00650238"/>
    <w:rsid w:val="00655A59"/>
    <w:rsid w:val="00655B25"/>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3736"/>
    <w:rsid w:val="006C7B45"/>
    <w:rsid w:val="006D0182"/>
    <w:rsid w:val="006D02FC"/>
    <w:rsid w:val="006D045A"/>
    <w:rsid w:val="006D04C5"/>
    <w:rsid w:val="006D2133"/>
    <w:rsid w:val="006D33C7"/>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B7798"/>
    <w:rsid w:val="008C0585"/>
    <w:rsid w:val="008C08C0"/>
    <w:rsid w:val="008C0E34"/>
    <w:rsid w:val="008C1C94"/>
    <w:rsid w:val="008C25AC"/>
    <w:rsid w:val="008C35E7"/>
    <w:rsid w:val="008C3A49"/>
    <w:rsid w:val="008C3BF6"/>
    <w:rsid w:val="008C3FA4"/>
    <w:rsid w:val="008C4679"/>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7D81"/>
    <w:rsid w:val="00922003"/>
    <w:rsid w:val="009238B6"/>
    <w:rsid w:val="00923CD6"/>
    <w:rsid w:val="00925376"/>
    <w:rsid w:val="00926845"/>
    <w:rsid w:val="009304DE"/>
    <w:rsid w:val="009314BA"/>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3AFA"/>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3455"/>
    <w:rsid w:val="009E41A4"/>
    <w:rsid w:val="009E6366"/>
    <w:rsid w:val="009F0A63"/>
    <w:rsid w:val="009F0FCB"/>
    <w:rsid w:val="009F22D5"/>
    <w:rsid w:val="009F2D66"/>
    <w:rsid w:val="009F392E"/>
    <w:rsid w:val="009F47E7"/>
    <w:rsid w:val="009F568A"/>
    <w:rsid w:val="009F56DE"/>
    <w:rsid w:val="009F6301"/>
    <w:rsid w:val="009F773F"/>
    <w:rsid w:val="00A01BD9"/>
    <w:rsid w:val="00A02EFA"/>
    <w:rsid w:val="00A03E65"/>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1C8"/>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52C4"/>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7D9"/>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28AF"/>
    <w:rsid w:val="00B6501E"/>
    <w:rsid w:val="00B66AB1"/>
    <w:rsid w:val="00B670CC"/>
    <w:rsid w:val="00B67C24"/>
    <w:rsid w:val="00B707DD"/>
    <w:rsid w:val="00B7190A"/>
    <w:rsid w:val="00B72378"/>
    <w:rsid w:val="00B7475F"/>
    <w:rsid w:val="00B75D0D"/>
    <w:rsid w:val="00B83275"/>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69E"/>
    <w:rsid w:val="00BD0C71"/>
    <w:rsid w:val="00BD603C"/>
    <w:rsid w:val="00BD60C0"/>
    <w:rsid w:val="00BD64CB"/>
    <w:rsid w:val="00BE06B9"/>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829"/>
    <w:rsid w:val="00C15B68"/>
    <w:rsid w:val="00C21978"/>
    <w:rsid w:val="00C2346A"/>
    <w:rsid w:val="00C2651C"/>
    <w:rsid w:val="00C2705C"/>
    <w:rsid w:val="00C3278D"/>
    <w:rsid w:val="00C34974"/>
    <w:rsid w:val="00C3542B"/>
    <w:rsid w:val="00C35956"/>
    <w:rsid w:val="00C361AC"/>
    <w:rsid w:val="00C36548"/>
    <w:rsid w:val="00C374A4"/>
    <w:rsid w:val="00C43B6B"/>
    <w:rsid w:val="00C444B3"/>
    <w:rsid w:val="00C4496F"/>
    <w:rsid w:val="00C452B5"/>
    <w:rsid w:val="00C45DCC"/>
    <w:rsid w:val="00C46745"/>
    <w:rsid w:val="00C4696B"/>
    <w:rsid w:val="00C53519"/>
    <w:rsid w:val="00C5428A"/>
    <w:rsid w:val="00C5678F"/>
    <w:rsid w:val="00C57E4A"/>
    <w:rsid w:val="00C60815"/>
    <w:rsid w:val="00C6135E"/>
    <w:rsid w:val="00C61829"/>
    <w:rsid w:val="00C623E0"/>
    <w:rsid w:val="00C62AF3"/>
    <w:rsid w:val="00C62EDC"/>
    <w:rsid w:val="00C70BED"/>
    <w:rsid w:val="00C712D8"/>
    <w:rsid w:val="00C73ED6"/>
    <w:rsid w:val="00C7502E"/>
    <w:rsid w:val="00C77DF7"/>
    <w:rsid w:val="00C8017B"/>
    <w:rsid w:val="00C838D4"/>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478F5"/>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36E7"/>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F21"/>
    <w:rsid w:val="00E03800"/>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943"/>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57FEF"/>
    <w:rsid w:val="00E600E4"/>
    <w:rsid w:val="00E6101B"/>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905FF"/>
    <w:rsid w:val="00E9162F"/>
    <w:rsid w:val="00E91AD4"/>
    <w:rsid w:val="00E91EAE"/>
    <w:rsid w:val="00E92616"/>
    <w:rsid w:val="00E93301"/>
    <w:rsid w:val="00E94367"/>
    <w:rsid w:val="00E952F6"/>
    <w:rsid w:val="00E95C36"/>
    <w:rsid w:val="00E970EA"/>
    <w:rsid w:val="00EA0057"/>
    <w:rsid w:val="00EA29EC"/>
    <w:rsid w:val="00EA5C12"/>
    <w:rsid w:val="00EA7878"/>
    <w:rsid w:val="00EB328D"/>
    <w:rsid w:val="00EB597D"/>
    <w:rsid w:val="00EC0CF4"/>
    <w:rsid w:val="00EC145A"/>
    <w:rsid w:val="00EC1A9F"/>
    <w:rsid w:val="00EC39EA"/>
    <w:rsid w:val="00EC4A5F"/>
    <w:rsid w:val="00EC51CC"/>
    <w:rsid w:val="00EC5540"/>
    <w:rsid w:val="00EC73D8"/>
    <w:rsid w:val="00EC7573"/>
    <w:rsid w:val="00ED39F8"/>
    <w:rsid w:val="00ED51BE"/>
    <w:rsid w:val="00ED51EE"/>
    <w:rsid w:val="00ED59A3"/>
    <w:rsid w:val="00ED6B25"/>
    <w:rsid w:val="00EE0B0C"/>
    <w:rsid w:val="00EE1BBA"/>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574E"/>
    <w:rsid w:val="00F57B70"/>
    <w:rsid w:val="00F60038"/>
    <w:rsid w:val="00F60C3B"/>
    <w:rsid w:val="00F61493"/>
    <w:rsid w:val="00F62021"/>
    <w:rsid w:val="00F6223A"/>
    <w:rsid w:val="00F62292"/>
    <w:rsid w:val="00F64CEC"/>
    <w:rsid w:val="00F659E8"/>
    <w:rsid w:val="00F65BCE"/>
    <w:rsid w:val="00F67486"/>
    <w:rsid w:val="00F707EB"/>
    <w:rsid w:val="00F70AC8"/>
    <w:rsid w:val="00F71D3D"/>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9D8"/>
    <w:rsid w:val="00FA2C6A"/>
    <w:rsid w:val="00FA4038"/>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6068BA68-9B87-4116-B39C-FDF13190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9" w:qFormat="1"/>
    <w:lsdException w:name="heading 3"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1"/>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character" w:customStyle="1" w:styleId="HlavikaChar">
    <w:name w:val="Hlavička Char"/>
    <w:basedOn w:val="Predvolenpsmoodseku"/>
    <w:link w:val="Hlavika"/>
    <w:uiPriority w:val="99"/>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uiPriority w:val="99"/>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ullet Number,lp1,lp11,List Paragraph11,Bullet 1,Use Case List Paragraph"/>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Základní text"/>
    <w:basedOn w:val="Normlny"/>
    <w:link w:val="ZkladntextChar"/>
    <w:uiPriority w:val="99"/>
    <w:qFormat/>
    <w:rsid w:val="00334A7C"/>
    <w:pPr>
      <w:spacing w:after="120"/>
    </w:pPr>
  </w:style>
  <w:style w:type="character" w:customStyle="1" w:styleId="ZkladntextChar">
    <w:name w:val="Základný text Char"/>
    <w:aliases w:val="b Char,Základní text Char"/>
    <w:basedOn w:val="Predvolenpsmoodseku"/>
    <w:link w:val="Zkladntext"/>
    <w:uiPriority w:val="1"/>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1"/>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link w:val="BezriadkovaniaChar"/>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numbering" w:customStyle="1" w:styleId="Bezzoznamu1">
    <w:name w:val="Bez zoznamu1"/>
    <w:next w:val="Bezzoznamu"/>
    <w:uiPriority w:val="99"/>
    <w:semiHidden/>
    <w:unhideWhenUsed/>
    <w:rsid w:val="004D7005"/>
  </w:style>
  <w:style w:type="character" w:customStyle="1" w:styleId="WW8Num1z0">
    <w:name w:val="WW8Num1z0"/>
    <w:rsid w:val="004D7005"/>
  </w:style>
  <w:style w:type="character" w:customStyle="1" w:styleId="WW8Num1z1">
    <w:name w:val="WW8Num1z1"/>
    <w:rsid w:val="004D7005"/>
  </w:style>
  <w:style w:type="character" w:customStyle="1" w:styleId="WW8Num1z2">
    <w:name w:val="WW8Num1z2"/>
    <w:rsid w:val="004D7005"/>
  </w:style>
  <w:style w:type="character" w:customStyle="1" w:styleId="WW8Num1z3">
    <w:name w:val="WW8Num1z3"/>
    <w:rsid w:val="004D7005"/>
  </w:style>
  <w:style w:type="character" w:customStyle="1" w:styleId="WW8Num1z4">
    <w:name w:val="WW8Num1z4"/>
    <w:rsid w:val="004D7005"/>
  </w:style>
  <w:style w:type="character" w:customStyle="1" w:styleId="WW8Num1z5">
    <w:name w:val="WW8Num1z5"/>
    <w:rsid w:val="004D7005"/>
  </w:style>
  <w:style w:type="character" w:customStyle="1" w:styleId="WW8Num1z6">
    <w:name w:val="WW8Num1z6"/>
    <w:rsid w:val="004D7005"/>
  </w:style>
  <w:style w:type="character" w:customStyle="1" w:styleId="WW8Num1z7">
    <w:name w:val="WW8Num1z7"/>
    <w:rsid w:val="004D7005"/>
  </w:style>
  <w:style w:type="character" w:customStyle="1" w:styleId="WW8Num1z8">
    <w:name w:val="WW8Num1z8"/>
    <w:rsid w:val="004D7005"/>
  </w:style>
  <w:style w:type="character" w:customStyle="1" w:styleId="WW8Num2z0">
    <w:name w:val="WW8Num2z0"/>
    <w:rsid w:val="004D7005"/>
  </w:style>
  <w:style w:type="character" w:customStyle="1" w:styleId="WW8Num2z1">
    <w:name w:val="WW8Num2z1"/>
    <w:rsid w:val="004D7005"/>
  </w:style>
  <w:style w:type="character" w:customStyle="1" w:styleId="WW8Num2z2">
    <w:name w:val="WW8Num2z2"/>
    <w:rsid w:val="004D7005"/>
  </w:style>
  <w:style w:type="character" w:customStyle="1" w:styleId="WW8Num2z3">
    <w:name w:val="WW8Num2z3"/>
    <w:rsid w:val="004D7005"/>
  </w:style>
  <w:style w:type="character" w:customStyle="1" w:styleId="WW8Num2z4">
    <w:name w:val="WW8Num2z4"/>
    <w:rsid w:val="004D7005"/>
  </w:style>
  <w:style w:type="character" w:customStyle="1" w:styleId="WW8Num2z5">
    <w:name w:val="WW8Num2z5"/>
    <w:rsid w:val="004D7005"/>
  </w:style>
  <w:style w:type="character" w:customStyle="1" w:styleId="WW8Num2z6">
    <w:name w:val="WW8Num2z6"/>
    <w:rsid w:val="004D7005"/>
  </w:style>
  <w:style w:type="character" w:customStyle="1" w:styleId="WW8Num2z7">
    <w:name w:val="WW8Num2z7"/>
    <w:rsid w:val="004D7005"/>
  </w:style>
  <w:style w:type="character" w:customStyle="1" w:styleId="WW8Num2z8">
    <w:name w:val="WW8Num2z8"/>
    <w:rsid w:val="004D7005"/>
  </w:style>
  <w:style w:type="character" w:customStyle="1" w:styleId="WW8Num3z0">
    <w:name w:val="WW8Num3z0"/>
    <w:rsid w:val="004D7005"/>
    <w:rPr>
      <w:rFonts w:ascii="Gautami" w:eastAsia="Times New Roman" w:hAnsi="Gautami" w:cs="Gautami" w:hint="default"/>
    </w:rPr>
  </w:style>
  <w:style w:type="character" w:customStyle="1" w:styleId="WW8Num3z1">
    <w:name w:val="WW8Num3z1"/>
    <w:rsid w:val="004D7005"/>
    <w:rPr>
      <w:rFonts w:ascii="Courier New" w:hAnsi="Courier New" w:cs="Courier New" w:hint="default"/>
    </w:rPr>
  </w:style>
  <w:style w:type="character" w:customStyle="1" w:styleId="WW8Num3z2">
    <w:name w:val="WW8Num3z2"/>
    <w:rsid w:val="004D7005"/>
    <w:rPr>
      <w:rFonts w:ascii="Wingdings" w:hAnsi="Wingdings" w:cs="Wingdings" w:hint="default"/>
    </w:rPr>
  </w:style>
  <w:style w:type="character" w:customStyle="1" w:styleId="WW8Num3z3">
    <w:name w:val="WW8Num3z3"/>
    <w:rsid w:val="004D7005"/>
    <w:rPr>
      <w:rFonts w:ascii="Symbol" w:hAnsi="Symbol" w:cs="Symbol" w:hint="default"/>
    </w:rPr>
  </w:style>
  <w:style w:type="character" w:customStyle="1" w:styleId="WW8Num4z0">
    <w:name w:val="WW8Num4z0"/>
    <w:rsid w:val="004D7005"/>
    <w:rPr>
      <w:rFonts w:hint="default"/>
    </w:rPr>
  </w:style>
  <w:style w:type="character" w:customStyle="1" w:styleId="WW8Num4z1">
    <w:name w:val="WW8Num4z1"/>
    <w:rsid w:val="004D7005"/>
  </w:style>
  <w:style w:type="character" w:customStyle="1" w:styleId="WW8Num4z2">
    <w:name w:val="WW8Num4z2"/>
    <w:rsid w:val="004D7005"/>
  </w:style>
  <w:style w:type="character" w:customStyle="1" w:styleId="WW8Num4z3">
    <w:name w:val="WW8Num4z3"/>
    <w:rsid w:val="004D7005"/>
  </w:style>
  <w:style w:type="character" w:customStyle="1" w:styleId="WW8Num4z4">
    <w:name w:val="WW8Num4z4"/>
    <w:rsid w:val="004D7005"/>
  </w:style>
  <w:style w:type="character" w:customStyle="1" w:styleId="WW8Num4z5">
    <w:name w:val="WW8Num4z5"/>
    <w:rsid w:val="004D7005"/>
  </w:style>
  <w:style w:type="character" w:customStyle="1" w:styleId="WW8Num4z6">
    <w:name w:val="WW8Num4z6"/>
    <w:rsid w:val="004D7005"/>
  </w:style>
  <w:style w:type="character" w:customStyle="1" w:styleId="WW8Num4z7">
    <w:name w:val="WW8Num4z7"/>
    <w:rsid w:val="004D7005"/>
  </w:style>
  <w:style w:type="character" w:customStyle="1" w:styleId="WW8Num4z8">
    <w:name w:val="WW8Num4z8"/>
    <w:rsid w:val="004D7005"/>
  </w:style>
  <w:style w:type="character" w:customStyle="1" w:styleId="WW8Num5z0">
    <w:name w:val="WW8Num5z0"/>
    <w:rsid w:val="004D7005"/>
  </w:style>
  <w:style w:type="character" w:customStyle="1" w:styleId="WW8Num5z1">
    <w:name w:val="WW8Num5z1"/>
    <w:rsid w:val="004D7005"/>
  </w:style>
  <w:style w:type="character" w:customStyle="1" w:styleId="WW8Num5z2">
    <w:name w:val="WW8Num5z2"/>
    <w:rsid w:val="004D7005"/>
  </w:style>
  <w:style w:type="character" w:customStyle="1" w:styleId="WW8Num5z3">
    <w:name w:val="WW8Num5z3"/>
    <w:rsid w:val="004D7005"/>
  </w:style>
  <w:style w:type="character" w:customStyle="1" w:styleId="WW8Num5z4">
    <w:name w:val="WW8Num5z4"/>
    <w:rsid w:val="004D7005"/>
  </w:style>
  <w:style w:type="character" w:customStyle="1" w:styleId="WW8Num5z5">
    <w:name w:val="WW8Num5z5"/>
    <w:rsid w:val="004D7005"/>
  </w:style>
  <w:style w:type="character" w:customStyle="1" w:styleId="WW8Num5z6">
    <w:name w:val="WW8Num5z6"/>
    <w:rsid w:val="004D7005"/>
  </w:style>
  <w:style w:type="character" w:customStyle="1" w:styleId="WW8Num5z7">
    <w:name w:val="WW8Num5z7"/>
    <w:rsid w:val="004D7005"/>
  </w:style>
  <w:style w:type="character" w:customStyle="1" w:styleId="WW8Num5z8">
    <w:name w:val="WW8Num5z8"/>
    <w:rsid w:val="004D7005"/>
  </w:style>
  <w:style w:type="character" w:customStyle="1" w:styleId="Standardnpsmoodstavce">
    <w:name w:val="Standardní písmo odstavce"/>
    <w:rsid w:val="004D7005"/>
  </w:style>
  <w:style w:type="character" w:customStyle="1" w:styleId="WW-PsacstrojHTML">
    <w:name w:val="WW-Psací stroj HTML"/>
    <w:rsid w:val="004D7005"/>
    <w:rPr>
      <w:rFonts w:ascii="Arial Unicode MS" w:eastAsia="Times New Roman" w:hAnsi="Arial Unicode MS" w:cs="Arial Unicode MS"/>
      <w:sz w:val="20"/>
      <w:szCs w:val="20"/>
    </w:rPr>
  </w:style>
  <w:style w:type="character" w:customStyle="1" w:styleId="BodyTextChar">
    <w:name w:val="Body Text Char"/>
    <w:rsid w:val="004D7005"/>
    <w:rPr>
      <w:rFonts w:ascii="Garamond" w:eastAsia="Calibri" w:hAnsi="Garamond" w:cs="Garamond"/>
      <w:sz w:val="28"/>
      <w:lang w:val="cs-CZ" w:bidi="ar-SA"/>
    </w:rPr>
  </w:style>
  <w:style w:type="character" w:customStyle="1" w:styleId="ListParagraphChar">
    <w:name w:val="List Paragraph Char"/>
    <w:rsid w:val="004D7005"/>
    <w:rPr>
      <w:sz w:val="24"/>
      <w:lang w:val="x-none" w:bidi="ar-SA"/>
    </w:rPr>
  </w:style>
  <w:style w:type="character" w:customStyle="1" w:styleId="trebaChar">
    <w:name w:val="treba Char"/>
    <w:rsid w:val="004D7005"/>
    <w:rPr>
      <w:rFonts w:ascii="Arial Narrow" w:hAnsi="Arial Narrow" w:cs="Arial Narrow"/>
      <w:b/>
      <w:i/>
      <w:sz w:val="32"/>
      <w:szCs w:val="32"/>
      <w:lang w:bidi="ar-SA"/>
    </w:rPr>
  </w:style>
  <w:style w:type="paragraph" w:customStyle="1" w:styleId="a">
    <w:qFormat/>
    <w:rsid w:val="004D7005"/>
    <w:rPr>
      <w:rFonts w:ascii="Arial" w:hAnsi="Arial"/>
      <w:sz w:val="19"/>
      <w:szCs w:val="24"/>
    </w:rPr>
  </w:style>
  <w:style w:type="character" w:customStyle="1" w:styleId="CharChar2">
    <w:name w:val="Char Char2"/>
    <w:rsid w:val="004D7005"/>
    <w:rPr>
      <w:sz w:val="24"/>
      <w:szCs w:val="24"/>
      <w:lang w:val="sk-SK" w:bidi="ar-SA"/>
    </w:rPr>
  </w:style>
  <w:style w:type="paragraph" w:customStyle="1" w:styleId="Nadpis">
    <w:name w:val="Nadpis"/>
    <w:basedOn w:val="Normlny"/>
    <w:next w:val="Zkladntext"/>
    <w:rsid w:val="004D7005"/>
    <w:pPr>
      <w:keepNext/>
      <w:suppressAutoHyphens/>
      <w:spacing w:before="240" w:after="120"/>
    </w:pPr>
    <w:rPr>
      <w:rFonts w:ascii="Liberation Sans" w:eastAsia="Microsoft YaHei" w:hAnsi="Liberation Sans" w:cs="Mangal"/>
      <w:sz w:val="28"/>
      <w:szCs w:val="28"/>
      <w:lang w:val="cs-CZ" w:eastAsia="zh-CN"/>
    </w:rPr>
  </w:style>
  <w:style w:type="paragraph" w:styleId="Zoznam">
    <w:name w:val="List"/>
    <w:basedOn w:val="Zkladntext"/>
    <w:rsid w:val="004D7005"/>
    <w:pPr>
      <w:suppressAutoHyphens/>
      <w:spacing w:after="0"/>
      <w:jc w:val="both"/>
    </w:pPr>
    <w:rPr>
      <w:rFonts w:ascii="Garamond" w:eastAsia="Calibri" w:hAnsi="Garamond" w:cs="Mangal"/>
      <w:sz w:val="28"/>
      <w:szCs w:val="20"/>
      <w:lang w:val="cs-CZ" w:eastAsia="zh-CN"/>
    </w:rPr>
  </w:style>
  <w:style w:type="paragraph" w:customStyle="1" w:styleId="Index">
    <w:name w:val="Index"/>
    <w:basedOn w:val="Normlny"/>
    <w:rsid w:val="004D7005"/>
    <w:pPr>
      <w:suppressLineNumbers/>
      <w:suppressAutoHyphens/>
    </w:pPr>
    <w:rPr>
      <w:rFonts w:ascii="Times New Roman" w:hAnsi="Times New Roman" w:cs="Mangal"/>
      <w:sz w:val="24"/>
      <w:lang w:val="cs-CZ" w:eastAsia="zh-CN"/>
    </w:rPr>
  </w:style>
  <w:style w:type="paragraph" w:customStyle="1" w:styleId="Rozvrendokumentu">
    <w:name w:val="Rozvržení dokumentu"/>
    <w:basedOn w:val="Normlny"/>
    <w:rsid w:val="004D7005"/>
    <w:pPr>
      <w:shd w:val="clear" w:color="auto" w:fill="000080"/>
      <w:suppressAutoHyphens/>
    </w:pPr>
    <w:rPr>
      <w:rFonts w:ascii="Tahoma" w:hAnsi="Tahoma" w:cs="Tahoma"/>
      <w:sz w:val="20"/>
      <w:szCs w:val="20"/>
      <w:lang w:val="cs-CZ" w:eastAsia="zh-CN"/>
    </w:rPr>
  </w:style>
  <w:style w:type="paragraph" w:customStyle="1" w:styleId="Odsekzoznamu3">
    <w:name w:val="Odsek zoznamu3"/>
    <w:basedOn w:val="Normlny"/>
    <w:rsid w:val="004D7005"/>
    <w:pPr>
      <w:suppressAutoHyphens/>
      <w:ind w:left="708"/>
    </w:pPr>
    <w:rPr>
      <w:rFonts w:ascii="Times New Roman" w:hAnsi="Times New Roman"/>
      <w:sz w:val="24"/>
      <w:szCs w:val="20"/>
      <w:lang w:val="x-none" w:eastAsia="zh-CN"/>
    </w:rPr>
  </w:style>
  <w:style w:type="paragraph" w:customStyle="1" w:styleId="treba">
    <w:name w:val="treba"/>
    <w:basedOn w:val="Normlny"/>
    <w:rsid w:val="004D7005"/>
    <w:pPr>
      <w:suppressAutoHyphens/>
      <w:ind w:left="432" w:hanging="432"/>
      <w:contextualSpacing/>
      <w:jc w:val="both"/>
    </w:pPr>
    <w:rPr>
      <w:rFonts w:ascii="Arial Narrow" w:hAnsi="Arial Narrow" w:cs="Arial Narrow"/>
      <w:b/>
      <w:i/>
      <w:sz w:val="32"/>
      <w:szCs w:val="32"/>
      <w:lang w:val="sk-SK" w:eastAsia="sk-SK"/>
    </w:rPr>
  </w:style>
  <w:style w:type="paragraph" w:customStyle="1" w:styleId="Normlnweb">
    <w:name w:val="Normální (web)"/>
    <w:basedOn w:val="Normlny"/>
    <w:rsid w:val="004D7005"/>
    <w:pPr>
      <w:suppressAutoHyphens/>
      <w:spacing w:before="280" w:after="280"/>
    </w:pPr>
    <w:rPr>
      <w:rFonts w:ascii="Times New Roman" w:hAnsi="Times New Roman"/>
      <w:sz w:val="24"/>
      <w:lang w:val="sk-SK" w:eastAsia="zh-CN"/>
    </w:rPr>
  </w:style>
  <w:style w:type="numbering" w:customStyle="1" w:styleId="Bezzoznamu11">
    <w:name w:val="Bez zoznamu11"/>
    <w:next w:val="Bezzoznamu"/>
    <w:uiPriority w:val="99"/>
    <w:semiHidden/>
    <w:unhideWhenUsed/>
    <w:rsid w:val="004D7005"/>
  </w:style>
  <w:style w:type="paragraph" w:customStyle="1" w:styleId="TableParagraph">
    <w:name w:val="Table Paragraph"/>
    <w:basedOn w:val="Normlny"/>
    <w:uiPriority w:val="1"/>
    <w:qFormat/>
    <w:rsid w:val="004D7005"/>
    <w:pPr>
      <w:widowControl w:val="0"/>
      <w:autoSpaceDE w:val="0"/>
      <w:autoSpaceDN w:val="0"/>
      <w:adjustRightInd w:val="0"/>
      <w:spacing w:line="256" w:lineRule="exact"/>
      <w:ind w:left="107"/>
    </w:pPr>
    <w:rPr>
      <w:rFonts w:ascii="Times New Roman" w:hAnsi="Times New Roman"/>
      <w:sz w:val="24"/>
      <w:lang w:val="sk-SK" w:eastAsia="sk-SK"/>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4D7005"/>
    <w:rPr>
      <w:rFonts w:ascii="Arial" w:hAnsi="Arial" w:cs="Arial"/>
      <w:sz w:val="24"/>
      <w:szCs w:val="24"/>
      <w:lang w:val="sk-SK" w:eastAsia="cs-CZ"/>
    </w:rPr>
  </w:style>
  <w:style w:type="character" w:customStyle="1" w:styleId="titlevalue">
    <w:name w:val="titlevalue"/>
    <w:rsid w:val="004D7005"/>
  </w:style>
  <w:style w:type="character" w:customStyle="1" w:styleId="BezriadkovaniaChar">
    <w:name w:val="Bez riadkovania Char"/>
    <w:link w:val="Bezriadkovania"/>
    <w:uiPriority w:val="1"/>
    <w:locked/>
    <w:rsid w:val="004D7005"/>
    <w:rPr>
      <w:sz w:val="24"/>
      <w:szCs w:val="24"/>
      <w:lang w:val="sk-SK" w:eastAsia="sk-SK"/>
    </w:rPr>
  </w:style>
  <w:style w:type="paragraph" w:customStyle="1" w:styleId="Rub2">
    <w:name w:val="Rub2"/>
    <w:basedOn w:val="Normlny"/>
    <w:next w:val="Normlny"/>
    <w:rsid w:val="004D7005"/>
    <w:pPr>
      <w:tabs>
        <w:tab w:val="left" w:pos="709"/>
        <w:tab w:val="left" w:pos="5670"/>
        <w:tab w:val="left" w:pos="6663"/>
        <w:tab w:val="left" w:pos="7088"/>
      </w:tabs>
      <w:ind w:right="-596"/>
    </w:pPr>
    <w:rPr>
      <w:rFonts w:ascii="Times New Roman Bold" w:hAnsi="Times New Roman Bold"/>
      <w:b/>
      <w:smallCaps/>
      <w:sz w:val="20"/>
      <w:szCs w:val="20"/>
      <w:lang w:val="fr-FR" w:eastAsia="en-GB"/>
    </w:rPr>
  </w:style>
  <w:style w:type="paragraph" w:customStyle="1" w:styleId="SPnadpis3">
    <w:name w:val="SP_nadpis3"/>
    <w:basedOn w:val="Normlny"/>
    <w:rsid w:val="004D7005"/>
    <w:pPr>
      <w:numPr>
        <w:numId w:val="49"/>
      </w:numPr>
      <w:autoSpaceDE w:val="0"/>
      <w:autoSpaceDN w:val="0"/>
      <w:spacing w:before="240"/>
      <w:jc w:val="both"/>
    </w:pPr>
    <w:rPr>
      <w:b/>
      <w:bCs/>
      <w:smallCaps/>
      <w:sz w:val="20"/>
      <w:lang w:val="sk-SK" w:eastAsia="cs-CZ"/>
    </w:rPr>
  </w:style>
  <w:style w:type="character" w:styleId="Nevyrieenzmienka">
    <w:name w:val="Unresolved Mention"/>
    <w:basedOn w:val="Predvolenpsmoodseku"/>
    <w:uiPriority w:val="99"/>
    <w:semiHidden/>
    <w:unhideWhenUsed/>
    <w:rsid w:val="004D70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6873">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oveaspi.sk/products/lawText/1/49775/1/ASPI%253A/50/1976%20Zb."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7DB67570A4843419EF02158780AD917" ma:contentTypeVersion="0" ma:contentTypeDescription="Umožňuje vytvoriť nový dokument." ma:contentTypeScope="" ma:versionID="b47a9aa94094555aba3b4b3ad2d6c565">
  <xsd:schema xmlns:xsd="http://www.w3.org/2001/XMLSchema" xmlns:xs="http://www.w3.org/2001/XMLSchema" xmlns:p="http://schemas.microsoft.com/office/2006/metadata/properties" targetNamespace="http://schemas.microsoft.com/office/2006/metadata/properties" ma:root="true" ma:fieldsID="784bb1eeaccce4bf2dd1af08dfb7466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8D5A90-27C2-4EDB-B6E0-FA5F4FFBE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840880-B769-4469-8D13-0472734A7B5A}">
  <ds:schemaRefs>
    <ds:schemaRef ds:uri="http://schemas.openxmlformats.org/officeDocument/2006/bibliography"/>
  </ds:schemaRefs>
</ds:datastoreItem>
</file>

<file path=customXml/itemProps4.xml><?xml version="1.0" encoding="utf-8"?>
<ds:datastoreItem xmlns:ds="http://schemas.openxmlformats.org/officeDocument/2006/customXml" ds:itemID="{0F6677F7-C924-439F-A015-497098F5F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10498</Words>
  <Characters>59842</Characters>
  <DocSecurity>0</DocSecurity>
  <Lines>498</Lines>
  <Paragraphs>140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70200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2021-02-26T16:41:00Z</cp:lastPrinted>
  <dcterms:created xsi:type="dcterms:W3CDTF">2021-02-26T16:41:00Z</dcterms:created>
  <dcterms:modified xsi:type="dcterms:W3CDTF">2021-02-26T16:41:00Z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0x010100F7DB67570A4843419EF02158780AD917</vt:lpwstr>
  </property>
</Properties>
</file>